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10" w:rsidRPr="00C07C10" w:rsidRDefault="00C07C10" w:rsidP="00C07C10">
      <w:pPr>
        <w:spacing w:before="100" w:beforeAutospacing="1" w:after="100" w:afterAutospacing="1" w:line="240" w:lineRule="auto"/>
        <w:rPr>
          <w:rFonts w:ascii="Times New Roman" w:eastAsia="Times New Roman" w:hAnsi="Times New Roman"/>
          <w:sz w:val="24"/>
          <w:szCs w:val="24"/>
          <w:lang w:eastAsia="fr-BE"/>
        </w:rPr>
      </w:pPr>
    </w:p>
    <w:p w:rsidR="00C07C10" w:rsidRPr="00C07C10" w:rsidRDefault="00C07C10" w:rsidP="00C07C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fr-BE"/>
        </w:rPr>
      </w:pPr>
    </w:p>
    <w:p w:rsidR="00C07C10" w:rsidRPr="00C07C10" w:rsidRDefault="00C07C10" w:rsidP="00C07C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fr-BE"/>
        </w:rPr>
      </w:pPr>
      <w:r w:rsidRPr="00C07C10">
        <w:rPr>
          <w:rFonts w:ascii="Times New Roman" w:eastAsia="Times New Roman" w:hAnsi="Times New Roman"/>
          <w:b/>
          <w:sz w:val="24"/>
          <w:szCs w:val="24"/>
          <w:lang w:eastAsia="fr-BE"/>
        </w:rPr>
        <w:t xml:space="preserve">Allocution prononcée par Denis MATHEN, </w:t>
      </w:r>
    </w:p>
    <w:p w:rsidR="00C07C10" w:rsidRPr="00C07C10" w:rsidRDefault="00C07C10" w:rsidP="00C07C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fr-BE"/>
        </w:rPr>
      </w:pPr>
      <w:r w:rsidRPr="00C07C10">
        <w:rPr>
          <w:rFonts w:ascii="Times New Roman" w:eastAsia="Times New Roman" w:hAnsi="Times New Roman"/>
          <w:b/>
          <w:sz w:val="24"/>
          <w:szCs w:val="24"/>
          <w:lang w:eastAsia="fr-BE"/>
        </w:rPr>
        <w:t xml:space="preserve">Gouverneur de la province de Namur </w:t>
      </w:r>
    </w:p>
    <w:p w:rsidR="00C07C10" w:rsidRPr="00C07C10" w:rsidRDefault="00C07C10" w:rsidP="00C07C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fr-BE"/>
        </w:rPr>
      </w:pPr>
      <w:proofErr w:type="gramStart"/>
      <w:r w:rsidRPr="00C07C10">
        <w:rPr>
          <w:rFonts w:ascii="Times New Roman" w:eastAsia="Times New Roman" w:hAnsi="Times New Roman"/>
          <w:b/>
          <w:sz w:val="24"/>
          <w:szCs w:val="24"/>
          <w:lang w:eastAsia="fr-BE"/>
        </w:rPr>
        <w:t>à</w:t>
      </w:r>
      <w:proofErr w:type="gramEnd"/>
      <w:r w:rsidRPr="00C07C10">
        <w:rPr>
          <w:rFonts w:ascii="Times New Roman" w:eastAsia="Times New Roman" w:hAnsi="Times New Roman"/>
          <w:b/>
          <w:sz w:val="24"/>
          <w:szCs w:val="24"/>
          <w:lang w:eastAsia="fr-BE"/>
        </w:rPr>
        <w:t xml:space="preserve"> l’occasion des vœux aux </w:t>
      </w:r>
      <w:r w:rsidRPr="00C07C10">
        <w:rPr>
          <w:rFonts w:ascii="Times New Roman" w:eastAsia="Times New Roman" w:hAnsi="Times New Roman"/>
          <w:b/>
          <w:i/>
          <w:sz w:val="24"/>
          <w:szCs w:val="24"/>
          <w:lang w:eastAsia="fr-BE"/>
        </w:rPr>
        <w:t>Forces vives</w:t>
      </w:r>
    </w:p>
    <w:p w:rsidR="00C07C10" w:rsidRPr="00C07C10" w:rsidRDefault="00C07C10" w:rsidP="00C07C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fr-BE"/>
        </w:rPr>
      </w:pPr>
    </w:p>
    <w:p w:rsidR="00C07C10" w:rsidRPr="00C07C10" w:rsidRDefault="00C07C10" w:rsidP="00C07C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fr-BE"/>
        </w:rPr>
      </w:pPr>
      <w:r w:rsidRPr="00C07C10">
        <w:rPr>
          <w:rFonts w:ascii="Times New Roman" w:eastAsia="Times New Roman" w:hAnsi="Times New Roman"/>
          <w:sz w:val="24"/>
          <w:szCs w:val="24"/>
          <w:lang w:eastAsia="fr-BE"/>
        </w:rPr>
        <w:t>Namur</w:t>
      </w:r>
      <w:r>
        <w:rPr>
          <w:rFonts w:ascii="Times New Roman" w:eastAsia="Times New Roman" w:hAnsi="Times New Roman"/>
          <w:sz w:val="24"/>
          <w:szCs w:val="24"/>
          <w:lang w:eastAsia="fr-BE"/>
        </w:rPr>
        <w:t>, Palais provincial, vendredi 18</w:t>
      </w:r>
      <w:r w:rsidRPr="00C07C10">
        <w:rPr>
          <w:rFonts w:ascii="Times New Roman" w:eastAsia="Times New Roman" w:hAnsi="Times New Roman"/>
          <w:sz w:val="24"/>
          <w:szCs w:val="24"/>
          <w:lang w:eastAsia="fr-BE"/>
        </w:rPr>
        <w:t xml:space="preserve"> janvier 201</w:t>
      </w:r>
      <w:r>
        <w:rPr>
          <w:rFonts w:ascii="Times New Roman" w:eastAsia="Times New Roman" w:hAnsi="Times New Roman"/>
          <w:sz w:val="24"/>
          <w:szCs w:val="24"/>
          <w:lang w:eastAsia="fr-BE"/>
        </w:rPr>
        <w:t>9</w:t>
      </w:r>
    </w:p>
    <w:p w:rsidR="00C07C10" w:rsidRPr="00C07C10" w:rsidRDefault="00C07C10" w:rsidP="00C07C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fr-BE"/>
        </w:rPr>
      </w:pPr>
    </w:p>
    <w:p w:rsidR="00C07C10" w:rsidRDefault="00C07C10" w:rsidP="00B94936">
      <w:pPr>
        <w:spacing w:after="240" w:line="240" w:lineRule="auto"/>
        <w:rPr>
          <w:rFonts w:ascii="Times New Roman" w:eastAsia="Times New Roman" w:hAnsi="Times New Roman"/>
          <w:lang w:eastAsia="fr-BE"/>
        </w:rPr>
      </w:pPr>
    </w:p>
    <w:p w:rsidR="00C07C10" w:rsidRDefault="00C07C10"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Mesdames et Messieurs,</w:t>
      </w:r>
    </w:p>
    <w:p w:rsidR="00CF571B"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C</w:t>
      </w:r>
      <w:r w:rsidR="00C07C10">
        <w:rPr>
          <w:rFonts w:ascii="Times New Roman" w:eastAsia="Times New Roman" w:hAnsi="Times New Roman"/>
          <w:lang w:eastAsia="fr-BE"/>
        </w:rPr>
        <w:t>ommencer un discours de N</w:t>
      </w:r>
      <w:r w:rsidRPr="008F2B83">
        <w:rPr>
          <w:rFonts w:ascii="Times New Roman" w:eastAsia="Times New Roman" w:hAnsi="Times New Roman"/>
          <w:lang w:eastAsia="fr-BE"/>
        </w:rPr>
        <w:t xml:space="preserve">ouvel an par une </w:t>
      </w:r>
      <w:r w:rsidR="00E21595" w:rsidRPr="008F2B83">
        <w:rPr>
          <w:rFonts w:ascii="Times New Roman" w:eastAsia="Times New Roman" w:hAnsi="Times New Roman"/>
          <w:lang w:eastAsia="fr-BE"/>
        </w:rPr>
        <w:t>lapalissade</w:t>
      </w:r>
      <w:r w:rsidRPr="008F2B83">
        <w:rPr>
          <w:rFonts w:ascii="Times New Roman" w:eastAsia="Times New Roman" w:hAnsi="Times New Roman"/>
          <w:lang w:eastAsia="fr-BE"/>
        </w:rPr>
        <w:t xml:space="preserve"> n’est certes ni original, ni très </w:t>
      </w:r>
      <w:r w:rsidR="00946AA9">
        <w:rPr>
          <w:rFonts w:ascii="Times New Roman" w:eastAsia="Times New Roman" w:hAnsi="Times New Roman"/>
          <w:lang w:eastAsia="fr-BE"/>
        </w:rPr>
        <w:t xml:space="preserve">intrépide </w:t>
      </w:r>
      <w:r w:rsidRPr="008F2B83">
        <w:rPr>
          <w:rFonts w:ascii="Times New Roman" w:eastAsia="Times New Roman" w:hAnsi="Times New Roman"/>
          <w:lang w:eastAsia="fr-BE"/>
        </w:rPr>
        <w:t>mais une lapalissade a toujours eu pour moi ce petit côté rassurant qu’apporte chaque évidence et puisqu’être rassuré est à notre époque autant une gageure qu’une nécessité p</w:t>
      </w:r>
      <w:r w:rsidR="00C07C10">
        <w:rPr>
          <w:rFonts w:ascii="Times New Roman" w:eastAsia="Times New Roman" w:hAnsi="Times New Roman"/>
          <w:lang w:eastAsia="fr-BE"/>
        </w:rPr>
        <w:t>ermettez-moi d’ouv</w:t>
      </w:r>
      <w:r w:rsidR="00F515FD">
        <w:rPr>
          <w:rFonts w:ascii="Times New Roman" w:eastAsia="Times New Roman" w:hAnsi="Times New Roman"/>
          <w:lang w:eastAsia="fr-BE"/>
        </w:rPr>
        <w:t>rir mon message de circonstance</w:t>
      </w:r>
      <w:r w:rsidRPr="008F2B83">
        <w:rPr>
          <w:rFonts w:ascii="Times New Roman" w:eastAsia="Times New Roman" w:hAnsi="Times New Roman"/>
          <w:lang w:eastAsia="fr-BE"/>
        </w:rPr>
        <w:t xml:space="preserve"> en me glissant dans les mocassins de Monsieur de Lapalisse.</w:t>
      </w:r>
      <w:r w:rsidRPr="008F2B83">
        <w:rPr>
          <w:rFonts w:ascii="Times New Roman" w:eastAsia="Times New Roman" w:hAnsi="Times New Roman"/>
          <w:lang w:eastAsia="fr-BE"/>
        </w:rPr>
        <w:br/>
      </w:r>
      <w:r w:rsidRPr="008F2B83">
        <w:rPr>
          <w:rFonts w:ascii="Times New Roman" w:eastAsia="Times New Roman" w:hAnsi="Times New Roman"/>
          <w:lang w:eastAsia="fr-BE"/>
        </w:rPr>
        <w:br/>
      </w:r>
      <w:r w:rsidR="00421A53">
        <w:rPr>
          <w:rFonts w:ascii="Times New Roman" w:eastAsia="Times New Roman" w:hAnsi="Times New Roman"/>
          <w:lang w:eastAsia="fr-BE"/>
        </w:rPr>
        <w:t>Le monde change.</w:t>
      </w:r>
      <w:r w:rsidR="00421A53">
        <w:rPr>
          <w:rFonts w:ascii="Times New Roman" w:eastAsia="Times New Roman" w:hAnsi="Times New Roman"/>
          <w:lang w:eastAsia="fr-BE"/>
        </w:rPr>
        <w:br/>
      </w:r>
      <w:r w:rsidR="00421A53">
        <w:rPr>
          <w:rFonts w:ascii="Times New Roman" w:eastAsia="Times New Roman" w:hAnsi="Times New Roman"/>
          <w:lang w:eastAsia="fr-BE"/>
        </w:rPr>
        <w:br/>
        <w:t>Les calculs et visées</w:t>
      </w:r>
      <w:r w:rsidRPr="008F2B83">
        <w:rPr>
          <w:rFonts w:ascii="Times New Roman" w:eastAsia="Times New Roman" w:hAnsi="Times New Roman"/>
          <w:lang w:eastAsia="fr-BE"/>
        </w:rPr>
        <w:t xml:space="preserve"> des dirigeants</w:t>
      </w:r>
      <w:r w:rsidR="00421A53">
        <w:rPr>
          <w:rFonts w:ascii="Times New Roman" w:eastAsia="Times New Roman" w:hAnsi="Times New Roman"/>
          <w:lang w:eastAsia="fr-BE"/>
        </w:rPr>
        <w:t xml:space="preserve"> de</w:t>
      </w:r>
      <w:r w:rsidR="002A41EE">
        <w:rPr>
          <w:rFonts w:ascii="Times New Roman" w:eastAsia="Times New Roman" w:hAnsi="Times New Roman"/>
          <w:lang w:eastAsia="fr-BE"/>
        </w:rPr>
        <w:t>s</w:t>
      </w:r>
      <w:r w:rsidR="00421A53">
        <w:rPr>
          <w:rFonts w:ascii="Times New Roman" w:eastAsia="Times New Roman" w:hAnsi="Times New Roman"/>
          <w:lang w:eastAsia="fr-BE"/>
        </w:rPr>
        <w:t xml:space="preserve"> grandes puissance</w:t>
      </w:r>
      <w:r w:rsidR="00F515FD">
        <w:rPr>
          <w:rFonts w:ascii="Times New Roman" w:eastAsia="Times New Roman" w:hAnsi="Times New Roman"/>
          <w:lang w:eastAsia="fr-BE"/>
        </w:rPr>
        <w:t>s</w:t>
      </w:r>
      <w:r w:rsidRPr="008F2B83">
        <w:rPr>
          <w:rFonts w:ascii="Times New Roman" w:eastAsia="Times New Roman" w:hAnsi="Times New Roman"/>
          <w:lang w:eastAsia="fr-BE"/>
        </w:rPr>
        <w:t xml:space="preserve">, les soubresauts de l’économie et de la bourse, les constats et les progrès de la science, l’évolution du rôle des médias, les nouveaux champs des possibles qu’a ouvert la technologie, les déséquilibres qui s’insinuent dans la société comme les attentes des citoyens qui s’emballent, les changements nous </w:t>
      </w:r>
      <w:r w:rsidR="00946AA9">
        <w:rPr>
          <w:rFonts w:ascii="Times New Roman" w:eastAsia="Times New Roman" w:hAnsi="Times New Roman"/>
          <w:lang w:eastAsia="fr-BE"/>
        </w:rPr>
        <w:t>regardent droit dans les yeux</w:t>
      </w:r>
      <w:r w:rsidRPr="008F2B83">
        <w:rPr>
          <w:rFonts w:ascii="Times New Roman" w:eastAsia="Times New Roman" w:hAnsi="Times New Roman"/>
          <w:lang w:eastAsia="fr-BE"/>
        </w:rPr>
        <w:t xml:space="preserve"> et parfois nous submergent.</w:t>
      </w:r>
      <w:r w:rsidRPr="008F2B83">
        <w:rPr>
          <w:rFonts w:ascii="Times New Roman" w:eastAsia="Times New Roman" w:hAnsi="Times New Roman"/>
          <w:lang w:eastAsia="fr-BE"/>
        </w:rPr>
        <w:br/>
      </w:r>
      <w:r w:rsidRPr="008F2B83">
        <w:rPr>
          <w:rFonts w:ascii="Times New Roman" w:eastAsia="Times New Roman" w:hAnsi="Times New Roman"/>
          <w:lang w:eastAsia="fr-BE"/>
        </w:rPr>
        <w:br/>
        <w:t>Ils sont tantôt des nouvelles donnes de l’ordre international imposées par des dynamiques extérieures et</w:t>
      </w:r>
      <w:r w:rsidR="00CF571B">
        <w:rPr>
          <w:rFonts w:ascii="Times New Roman" w:eastAsia="Times New Roman" w:hAnsi="Times New Roman"/>
          <w:lang w:eastAsia="fr-BE"/>
        </w:rPr>
        <w:t xml:space="preserve"> donc largement incontrôlables. L</w:t>
      </w:r>
      <w:r w:rsidR="00421A53">
        <w:rPr>
          <w:rFonts w:ascii="Times New Roman" w:eastAsia="Times New Roman" w:hAnsi="Times New Roman"/>
          <w:lang w:eastAsia="fr-BE"/>
        </w:rPr>
        <w:t>es desseins de la Chine</w:t>
      </w:r>
      <w:r w:rsidRPr="008F2B83">
        <w:rPr>
          <w:rFonts w:ascii="Times New Roman" w:eastAsia="Times New Roman" w:hAnsi="Times New Roman"/>
          <w:lang w:eastAsia="fr-BE"/>
        </w:rPr>
        <w:t xml:space="preserve"> </w:t>
      </w:r>
      <w:r w:rsidR="00421A53">
        <w:rPr>
          <w:rFonts w:ascii="Times New Roman" w:eastAsia="Times New Roman" w:hAnsi="Times New Roman"/>
          <w:lang w:eastAsia="fr-BE"/>
        </w:rPr>
        <w:t>sur ses</w:t>
      </w:r>
      <w:r w:rsidRPr="008F2B83">
        <w:rPr>
          <w:rFonts w:ascii="Times New Roman" w:eastAsia="Times New Roman" w:hAnsi="Times New Roman"/>
          <w:lang w:eastAsia="fr-BE"/>
        </w:rPr>
        <w:t xml:space="preserve"> nouvelles routes de la soie, la dialectique de la peur</w:t>
      </w:r>
      <w:r w:rsidR="00CF571B">
        <w:rPr>
          <w:rFonts w:ascii="Times New Roman" w:eastAsia="Times New Roman" w:hAnsi="Times New Roman"/>
          <w:lang w:eastAsia="fr-BE"/>
        </w:rPr>
        <w:t>,</w:t>
      </w:r>
      <w:r w:rsidRPr="008F2B83">
        <w:rPr>
          <w:rFonts w:ascii="Times New Roman" w:eastAsia="Times New Roman" w:hAnsi="Times New Roman"/>
          <w:lang w:eastAsia="fr-BE"/>
        </w:rPr>
        <w:t xml:space="preserve"> ainsi que celle de la colère</w:t>
      </w:r>
      <w:r w:rsidR="00CF571B">
        <w:rPr>
          <w:rFonts w:ascii="Times New Roman" w:eastAsia="Times New Roman" w:hAnsi="Times New Roman"/>
          <w:lang w:eastAsia="fr-BE"/>
        </w:rPr>
        <w:t>,</w:t>
      </w:r>
      <w:r w:rsidRPr="008F2B83">
        <w:rPr>
          <w:rFonts w:ascii="Times New Roman" w:eastAsia="Times New Roman" w:hAnsi="Times New Roman"/>
          <w:lang w:eastAsia="fr-BE"/>
        </w:rPr>
        <w:t xml:space="preserve"> qui se sont imposées au pays de l’Oncle Sam comme depuis le premier janvier dans celui du Roi Pelé ou encore le</w:t>
      </w:r>
      <w:r w:rsidR="00134387">
        <w:rPr>
          <w:rFonts w:ascii="Times New Roman" w:eastAsia="Times New Roman" w:hAnsi="Times New Roman"/>
          <w:lang w:eastAsia="fr-BE"/>
        </w:rPr>
        <w:t>s avatars du</w:t>
      </w:r>
      <w:r w:rsidRPr="008F2B83">
        <w:rPr>
          <w:rFonts w:ascii="Times New Roman" w:eastAsia="Times New Roman" w:hAnsi="Times New Roman"/>
          <w:lang w:eastAsia="fr-BE"/>
        </w:rPr>
        <w:t xml:space="preserve"> </w:t>
      </w:r>
      <w:proofErr w:type="spellStart"/>
      <w:r w:rsidRPr="008F2B83">
        <w:rPr>
          <w:rFonts w:ascii="Times New Roman" w:eastAsia="Times New Roman" w:hAnsi="Times New Roman"/>
          <w:lang w:eastAsia="fr-BE"/>
        </w:rPr>
        <w:t>Brexit</w:t>
      </w:r>
      <w:proofErr w:type="spellEnd"/>
      <w:r w:rsidRPr="008F2B83">
        <w:rPr>
          <w:rFonts w:ascii="Times New Roman" w:eastAsia="Times New Roman" w:hAnsi="Times New Roman"/>
          <w:lang w:eastAsia="fr-BE"/>
        </w:rPr>
        <w:t xml:space="preserve"> </w:t>
      </w:r>
      <w:r w:rsidR="00CF571B">
        <w:rPr>
          <w:rFonts w:ascii="Times New Roman" w:eastAsia="Times New Roman" w:hAnsi="Times New Roman"/>
          <w:lang w:eastAsia="fr-BE"/>
        </w:rPr>
        <w:t>(</w:t>
      </w:r>
      <w:proofErr w:type="spellStart"/>
      <w:r w:rsidR="00134387">
        <w:rPr>
          <w:rFonts w:ascii="Times New Roman" w:eastAsia="Times New Roman" w:hAnsi="Times New Roman"/>
          <w:lang w:eastAsia="fr-BE"/>
        </w:rPr>
        <w:t>Brexit</w:t>
      </w:r>
      <w:proofErr w:type="spellEnd"/>
      <w:r w:rsidR="00134387">
        <w:rPr>
          <w:rFonts w:ascii="Times New Roman" w:eastAsia="Times New Roman" w:hAnsi="Times New Roman"/>
          <w:lang w:eastAsia="fr-BE"/>
        </w:rPr>
        <w:t xml:space="preserve"> </w:t>
      </w:r>
      <w:r w:rsidRPr="008F2B83">
        <w:rPr>
          <w:rFonts w:ascii="Times New Roman" w:eastAsia="Times New Roman" w:hAnsi="Times New Roman"/>
          <w:lang w:eastAsia="fr-BE"/>
        </w:rPr>
        <w:t xml:space="preserve">qui </w:t>
      </w:r>
      <w:r w:rsidR="00CF571B">
        <w:rPr>
          <w:rFonts w:ascii="Times New Roman" w:eastAsia="Times New Roman" w:hAnsi="Times New Roman"/>
          <w:lang w:eastAsia="fr-BE"/>
        </w:rPr>
        <w:t xml:space="preserve">ceci dit en passant, </w:t>
      </w:r>
      <w:r w:rsidRPr="008F2B83">
        <w:rPr>
          <w:rFonts w:ascii="Times New Roman" w:eastAsia="Times New Roman" w:hAnsi="Times New Roman"/>
          <w:lang w:eastAsia="fr-BE"/>
        </w:rPr>
        <w:t xml:space="preserve">ressemble </w:t>
      </w:r>
      <w:r w:rsidR="00134387">
        <w:rPr>
          <w:rFonts w:ascii="Times New Roman" w:eastAsia="Times New Roman" w:hAnsi="Times New Roman"/>
          <w:lang w:eastAsia="fr-BE"/>
        </w:rPr>
        <w:t xml:space="preserve">un peu </w:t>
      </w:r>
      <w:r w:rsidRPr="008F2B83">
        <w:rPr>
          <w:rFonts w:ascii="Times New Roman" w:eastAsia="Times New Roman" w:hAnsi="Times New Roman"/>
          <w:lang w:eastAsia="fr-BE"/>
        </w:rPr>
        <w:t>à Grincheux qui v</w:t>
      </w:r>
      <w:r w:rsidR="00CF571B">
        <w:rPr>
          <w:rFonts w:ascii="Times New Roman" w:eastAsia="Times New Roman" w:hAnsi="Times New Roman"/>
          <w:lang w:eastAsia="fr-BE"/>
        </w:rPr>
        <w:t xml:space="preserve">oudrait bien </w:t>
      </w:r>
      <w:r w:rsidRPr="008F2B83">
        <w:rPr>
          <w:rFonts w:ascii="Times New Roman" w:eastAsia="Times New Roman" w:hAnsi="Times New Roman"/>
          <w:lang w:eastAsia="fr-BE"/>
        </w:rPr>
        <w:t>quitter les sept nains</w:t>
      </w:r>
      <w:r w:rsidR="00CF571B">
        <w:rPr>
          <w:rFonts w:ascii="Times New Roman" w:eastAsia="Times New Roman" w:hAnsi="Times New Roman"/>
          <w:lang w:eastAsia="fr-BE"/>
        </w:rPr>
        <w:t>)</w:t>
      </w:r>
      <w:r w:rsidRPr="008F2B83">
        <w:rPr>
          <w:rFonts w:ascii="Times New Roman" w:eastAsia="Times New Roman" w:hAnsi="Times New Roman"/>
          <w:lang w:eastAsia="fr-BE"/>
        </w:rPr>
        <w:t xml:space="preserve"> </w:t>
      </w:r>
      <w:r w:rsidR="008D4394">
        <w:rPr>
          <w:rFonts w:ascii="Times New Roman" w:eastAsia="Times New Roman" w:hAnsi="Times New Roman"/>
          <w:lang w:eastAsia="fr-BE"/>
        </w:rPr>
        <w:t xml:space="preserve">ce ne </w:t>
      </w:r>
      <w:r w:rsidRPr="008F2B83">
        <w:rPr>
          <w:rFonts w:ascii="Times New Roman" w:eastAsia="Times New Roman" w:hAnsi="Times New Roman"/>
          <w:lang w:eastAsia="fr-BE"/>
        </w:rPr>
        <w:t>sont</w:t>
      </w:r>
      <w:r w:rsidR="008D4394">
        <w:rPr>
          <w:rFonts w:ascii="Times New Roman" w:eastAsia="Times New Roman" w:hAnsi="Times New Roman"/>
          <w:lang w:eastAsia="fr-BE"/>
        </w:rPr>
        <w:t>-là que quelques exemples de ces dynamiques porteuses  de mutations voire de bouleversements qui</w:t>
      </w:r>
      <w:r w:rsidRPr="008F2B83">
        <w:rPr>
          <w:rFonts w:ascii="Times New Roman" w:eastAsia="Times New Roman" w:hAnsi="Times New Roman"/>
          <w:lang w:eastAsia="fr-BE"/>
        </w:rPr>
        <w:t xml:space="preserve"> </w:t>
      </w:r>
      <w:r w:rsidR="008D4394">
        <w:rPr>
          <w:rFonts w:ascii="Times New Roman" w:eastAsia="Times New Roman" w:hAnsi="Times New Roman"/>
          <w:lang w:eastAsia="fr-BE"/>
        </w:rPr>
        <w:t xml:space="preserve">sont </w:t>
      </w:r>
      <w:r w:rsidRPr="008F2B83">
        <w:rPr>
          <w:rFonts w:ascii="Times New Roman" w:eastAsia="Times New Roman" w:hAnsi="Times New Roman"/>
          <w:lang w:eastAsia="fr-BE"/>
        </w:rPr>
        <w:t xml:space="preserve">à ranger dans cette catégorie. </w:t>
      </w:r>
    </w:p>
    <w:p w:rsidR="00603248" w:rsidRDefault="00CF571B"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Et puis, il y a également des changements d’un autre ordre : ces</w:t>
      </w:r>
      <w:r w:rsidR="00B94936" w:rsidRPr="008F2B83">
        <w:rPr>
          <w:rFonts w:ascii="Times New Roman" w:eastAsia="Times New Roman" w:hAnsi="Times New Roman"/>
          <w:lang w:eastAsia="fr-BE"/>
        </w:rPr>
        <w:t xml:space="preserve"> tendances </w:t>
      </w:r>
      <w:r w:rsidR="008D4394">
        <w:rPr>
          <w:rFonts w:ascii="Times New Roman" w:eastAsia="Times New Roman" w:hAnsi="Times New Roman"/>
          <w:lang w:eastAsia="fr-BE"/>
        </w:rPr>
        <w:t>sociétales</w:t>
      </w:r>
      <w:r w:rsidR="000847DC">
        <w:rPr>
          <w:rFonts w:ascii="Times New Roman" w:eastAsia="Times New Roman" w:hAnsi="Times New Roman"/>
          <w:lang w:eastAsia="fr-BE"/>
        </w:rPr>
        <w:t>,</w:t>
      </w:r>
      <w:r w:rsidR="008D4394">
        <w:rPr>
          <w:rFonts w:ascii="Times New Roman" w:eastAsia="Times New Roman" w:hAnsi="Times New Roman"/>
          <w:lang w:eastAsia="fr-BE"/>
        </w:rPr>
        <w:t xml:space="preserve"> qu’elles soient profondes ou superficielles, </w:t>
      </w:r>
      <w:r w:rsidR="00B94936" w:rsidRPr="008F2B83">
        <w:rPr>
          <w:rFonts w:ascii="Times New Roman" w:eastAsia="Times New Roman" w:hAnsi="Times New Roman"/>
          <w:lang w:eastAsia="fr-BE"/>
        </w:rPr>
        <w:t xml:space="preserve">qui apparaissent </w:t>
      </w:r>
      <w:r w:rsidR="008D4394">
        <w:rPr>
          <w:rFonts w:ascii="Times New Roman" w:eastAsia="Times New Roman" w:hAnsi="Times New Roman"/>
          <w:lang w:eastAsia="fr-BE"/>
        </w:rPr>
        <w:t>et ont leur origine</w:t>
      </w:r>
      <w:r>
        <w:rPr>
          <w:rFonts w:ascii="Times New Roman" w:eastAsia="Times New Roman" w:hAnsi="Times New Roman"/>
          <w:lang w:eastAsia="fr-BE"/>
        </w:rPr>
        <w:t xml:space="preserve"> </w:t>
      </w:r>
      <w:r w:rsidR="00B94936" w:rsidRPr="008F2B83">
        <w:rPr>
          <w:rFonts w:ascii="Times New Roman" w:eastAsia="Times New Roman" w:hAnsi="Times New Roman"/>
          <w:lang w:eastAsia="fr-BE"/>
        </w:rPr>
        <w:t>chez nous</w:t>
      </w:r>
      <w:r w:rsidR="000847DC">
        <w:rPr>
          <w:rFonts w:ascii="Times New Roman" w:eastAsia="Times New Roman" w:hAnsi="Times New Roman"/>
          <w:lang w:eastAsia="fr-BE"/>
        </w:rPr>
        <w:t>,</w:t>
      </w:r>
      <w:r w:rsidR="00B94936" w:rsidRPr="008F2B83">
        <w:rPr>
          <w:rFonts w:ascii="Times New Roman" w:eastAsia="Times New Roman" w:hAnsi="Times New Roman"/>
          <w:lang w:eastAsia="fr-BE"/>
        </w:rPr>
        <w:t xml:space="preserve"> </w:t>
      </w:r>
      <w:r w:rsidR="008D4394">
        <w:rPr>
          <w:rFonts w:ascii="Times New Roman" w:eastAsia="Times New Roman" w:hAnsi="Times New Roman"/>
          <w:lang w:eastAsia="fr-BE"/>
        </w:rPr>
        <w:t>face aux défis</w:t>
      </w:r>
      <w:r w:rsidR="000847DC">
        <w:rPr>
          <w:rFonts w:ascii="Times New Roman" w:eastAsia="Times New Roman" w:hAnsi="Times New Roman"/>
          <w:lang w:eastAsia="fr-BE"/>
        </w:rPr>
        <w:t xml:space="preserve">, celui </w:t>
      </w:r>
      <w:r w:rsidR="008D4394">
        <w:rPr>
          <w:rFonts w:ascii="Times New Roman" w:eastAsia="Times New Roman" w:hAnsi="Times New Roman"/>
          <w:lang w:eastAsia="fr-BE"/>
        </w:rPr>
        <w:t>du climat, des pollutions de tous ord</w:t>
      </w:r>
      <w:r w:rsidR="0090169D">
        <w:rPr>
          <w:rFonts w:ascii="Times New Roman" w:eastAsia="Times New Roman" w:hAnsi="Times New Roman"/>
          <w:lang w:eastAsia="fr-BE"/>
        </w:rPr>
        <w:t>res, de la précarité galopante</w:t>
      </w:r>
      <w:r w:rsidR="008D4394">
        <w:rPr>
          <w:rFonts w:ascii="Times New Roman" w:eastAsia="Times New Roman" w:hAnsi="Times New Roman"/>
          <w:lang w:eastAsia="fr-BE"/>
        </w:rPr>
        <w:t xml:space="preserve">, de la mobilité, de la santé physique ou mentale </w:t>
      </w:r>
      <w:r w:rsidR="00B94936" w:rsidRPr="008F2B83">
        <w:rPr>
          <w:rFonts w:ascii="Times New Roman" w:eastAsia="Times New Roman" w:hAnsi="Times New Roman"/>
          <w:lang w:eastAsia="fr-BE"/>
        </w:rPr>
        <w:t xml:space="preserve">et </w:t>
      </w:r>
      <w:r w:rsidR="008D4394">
        <w:rPr>
          <w:rFonts w:ascii="Times New Roman" w:eastAsia="Times New Roman" w:hAnsi="Times New Roman"/>
          <w:lang w:eastAsia="fr-BE"/>
        </w:rPr>
        <w:t xml:space="preserve">que </w:t>
      </w:r>
      <w:r w:rsidR="00B94936" w:rsidRPr="008F2B83">
        <w:rPr>
          <w:rFonts w:ascii="Times New Roman" w:eastAsia="Times New Roman" w:hAnsi="Times New Roman"/>
          <w:lang w:eastAsia="fr-BE"/>
        </w:rPr>
        <w:t xml:space="preserve">notre propre opinion et notre propre comportement contribuent </w:t>
      </w:r>
      <w:r w:rsidR="008D4394">
        <w:rPr>
          <w:rFonts w:ascii="Times New Roman" w:eastAsia="Times New Roman" w:hAnsi="Times New Roman"/>
          <w:lang w:eastAsia="fr-BE"/>
        </w:rPr>
        <w:t>quotidiennement à en</w:t>
      </w:r>
      <w:r w:rsidR="00603248">
        <w:rPr>
          <w:rFonts w:ascii="Times New Roman" w:eastAsia="Times New Roman" w:hAnsi="Times New Roman"/>
          <w:lang w:eastAsia="fr-BE"/>
        </w:rPr>
        <w:t>raciner durablement ou à l’occasion</w:t>
      </w:r>
      <w:r w:rsidR="000847DC">
        <w:rPr>
          <w:rFonts w:ascii="Times New Roman" w:eastAsia="Times New Roman" w:hAnsi="Times New Roman"/>
          <w:lang w:eastAsia="fr-BE"/>
        </w:rPr>
        <w:t>,</w:t>
      </w:r>
      <w:r w:rsidR="00603248">
        <w:rPr>
          <w:rFonts w:ascii="Times New Roman" w:eastAsia="Times New Roman" w:hAnsi="Times New Roman"/>
          <w:lang w:eastAsia="fr-BE"/>
        </w:rPr>
        <w:t xml:space="preserve"> plus fugacement.</w:t>
      </w:r>
    </w:p>
    <w:p w:rsidR="00653036" w:rsidRDefault="00603248"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Ils peuvent encore, ces changements, prendre la forme d’</w:t>
      </w:r>
      <w:r w:rsidR="00B94936" w:rsidRPr="008F2B83">
        <w:rPr>
          <w:rFonts w:ascii="Times New Roman" w:eastAsia="Times New Roman" w:hAnsi="Times New Roman"/>
          <w:lang w:eastAsia="fr-BE"/>
        </w:rPr>
        <w:t>épiphénomènes qui sont plus de mode que de besoin, plus près de l’épiderme que des méninges.</w:t>
      </w:r>
      <w:r w:rsidR="00B94936" w:rsidRPr="008F2B83">
        <w:rPr>
          <w:rFonts w:ascii="Times New Roman" w:eastAsia="Times New Roman" w:hAnsi="Times New Roman"/>
          <w:lang w:eastAsia="fr-BE"/>
        </w:rPr>
        <w:br/>
      </w:r>
      <w:r w:rsidR="00B94936" w:rsidRPr="008F2B83">
        <w:rPr>
          <w:rFonts w:ascii="Times New Roman" w:eastAsia="Times New Roman" w:hAnsi="Times New Roman"/>
          <w:lang w:eastAsia="fr-BE"/>
        </w:rPr>
        <w:br/>
        <w:t>Le monde change donc. Ce n’est pas nouveau. Il l’a toujours fait</w:t>
      </w:r>
      <w:r>
        <w:rPr>
          <w:rFonts w:ascii="Times New Roman" w:eastAsia="Times New Roman" w:hAnsi="Times New Roman"/>
          <w:lang w:eastAsia="fr-BE"/>
        </w:rPr>
        <w:t>,</w:t>
      </w:r>
      <w:r w:rsidR="00B94936" w:rsidRPr="008F2B83">
        <w:rPr>
          <w:rFonts w:ascii="Times New Roman" w:eastAsia="Times New Roman" w:hAnsi="Times New Roman"/>
          <w:lang w:eastAsia="fr-BE"/>
        </w:rPr>
        <w:t xml:space="preserve"> depuis l’instant originel.</w:t>
      </w:r>
      <w:r w:rsidR="00B94936" w:rsidRPr="008F2B83">
        <w:rPr>
          <w:rFonts w:ascii="Times New Roman" w:eastAsia="Times New Roman" w:hAnsi="Times New Roman"/>
          <w:lang w:eastAsia="fr-BE"/>
        </w:rPr>
        <w:br/>
      </w:r>
      <w:r w:rsidR="00B94936" w:rsidRPr="008F2B83">
        <w:rPr>
          <w:rFonts w:ascii="Times New Roman" w:eastAsia="Times New Roman" w:hAnsi="Times New Roman"/>
          <w:lang w:eastAsia="fr-BE"/>
        </w:rPr>
        <w:br/>
        <w:t>Ce qui est nouveau, et quand je dis nouveau je ne veux pas dire depuis hier ou avant-hier mais depuis ces dernières années, ce qui est nouveau c</w:t>
      </w:r>
      <w:r>
        <w:rPr>
          <w:rFonts w:ascii="Times New Roman" w:eastAsia="Times New Roman" w:hAnsi="Times New Roman"/>
          <w:lang w:eastAsia="fr-BE"/>
        </w:rPr>
        <w:t xml:space="preserve">e sont sa fréquence, sa </w:t>
      </w:r>
      <w:r w:rsidR="00B94936" w:rsidRPr="008F2B83">
        <w:rPr>
          <w:rFonts w:ascii="Times New Roman" w:eastAsia="Times New Roman" w:hAnsi="Times New Roman"/>
          <w:lang w:eastAsia="fr-BE"/>
        </w:rPr>
        <w:t>cadence</w:t>
      </w:r>
      <w:r w:rsidR="00653036">
        <w:rPr>
          <w:rFonts w:ascii="Times New Roman" w:eastAsia="Times New Roman" w:hAnsi="Times New Roman"/>
          <w:lang w:eastAsia="fr-BE"/>
        </w:rPr>
        <w:t xml:space="preserve">, sa prétendue transcendance et au-delà de tout, </w:t>
      </w:r>
      <w:r w:rsidR="00B94936" w:rsidRPr="008F2B83">
        <w:rPr>
          <w:rFonts w:ascii="Times New Roman" w:eastAsia="Times New Roman" w:hAnsi="Times New Roman"/>
          <w:lang w:eastAsia="fr-BE"/>
        </w:rPr>
        <w:t xml:space="preserve">son accélération exponentielle. </w:t>
      </w:r>
    </w:p>
    <w:p w:rsidR="00B94936" w:rsidRDefault="00B94936" w:rsidP="00B94936">
      <w:pPr>
        <w:spacing w:after="240" w:line="240" w:lineRule="auto"/>
        <w:rPr>
          <w:rFonts w:ascii="Times New Roman" w:eastAsia="Times New Roman" w:hAnsi="Times New Roman"/>
          <w:lang w:eastAsia="fr-BE"/>
        </w:rPr>
      </w:pPr>
      <w:r w:rsidRPr="008F2B83">
        <w:rPr>
          <w:rFonts w:ascii="Times New Roman" w:eastAsia="Times New Roman" w:hAnsi="Times New Roman"/>
          <w:lang w:eastAsia="fr-BE"/>
        </w:rPr>
        <w:t>Et ce</w:t>
      </w:r>
      <w:r w:rsidR="00653036">
        <w:rPr>
          <w:rFonts w:ascii="Times New Roman" w:eastAsia="Times New Roman" w:hAnsi="Times New Roman"/>
          <w:lang w:eastAsia="fr-BE"/>
        </w:rPr>
        <w:t xml:space="preserve">tte accélération </w:t>
      </w:r>
      <w:r w:rsidRPr="008F2B83">
        <w:rPr>
          <w:rFonts w:ascii="Times New Roman" w:eastAsia="Times New Roman" w:hAnsi="Times New Roman"/>
          <w:lang w:eastAsia="fr-BE"/>
        </w:rPr>
        <w:t xml:space="preserve">est d’autant plus </w:t>
      </w:r>
      <w:r w:rsidR="00653036">
        <w:rPr>
          <w:rFonts w:ascii="Times New Roman" w:eastAsia="Times New Roman" w:hAnsi="Times New Roman"/>
          <w:lang w:eastAsia="fr-BE"/>
        </w:rPr>
        <w:t xml:space="preserve">perceptible </w:t>
      </w:r>
      <w:r w:rsidRPr="008F2B83">
        <w:rPr>
          <w:rFonts w:ascii="Times New Roman" w:eastAsia="Times New Roman" w:hAnsi="Times New Roman"/>
          <w:lang w:eastAsia="fr-BE"/>
        </w:rPr>
        <w:t>que la rapidité avec laquelle nous avons connaissance des changements... le fait de savoir en temps réel que tout change est en quelque sorte un changement au carré.</w:t>
      </w:r>
      <w:r w:rsidRPr="008F2B83">
        <w:rPr>
          <w:rFonts w:ascii="Times New Roman" w:eastAsia="Times New Roman" w:hAnsi="Times New Roman"/>
          <w:lang w:eastAsia="fr-BE"/>
        </w:rPr>
        <w:br/>
      </w:r>
      <w:r w:rsidRPr="008F2B83">
        <w:rPr>
          <w:rFonts w:ascii="Times New Roman" w:eastAsia="Times New Roman" w:hAnsi="Times New Roman"/>
          <w:lang w:eastAsia="fr-BE"/>
        </w:rPr>
        <w:br/>
      </w:r>
      <w:r w:rsidR="00967589">
        <w:rPr>
          <w:rFonts w:ascii="Times New Roman" w:eastAsia="Times New Roman" w:hAnsi="Times New Roman"/>
          <w:lang w:eastAsia="fr-BE"/>
        </w:rPr>
        <w:t xml:space="preserve">En outre, </w:t>
      </w:r>
      <w:r w:rsidRPr="008F2B83">
        <w:rPr>
          <w:rFonts w:ascii="Times New Roman" w:eastAsia="Times New Roman" w:hAnsi="Times New Roman"/>
          <w:lang w:eastAsia="fr-BE"/>
        </w:rPr>
        <w:t xml:space="preserve">ce changement </w:t>
      </w:r>
      <w:r w:rsidR="00653036">
        <w:rPr>
          <w:rFonts w:ascii="Times New Roman" w:eastAsia="Times New Roman" w:hAnsi="Times New Roman"/>
          <w:lang w:eastAsia="fr-BE"/>
        </w:rPr>
        <w:t>au carré nous n’hésitons pas à le porter au cube</w:t>
      </w:r>
      <w:r w:rsidRPr="008F2B83">
        <w:rPr>
          <w:rFonts w:ascii="Times New Roman" w:eastAsia="Times New Roman" w:hAnsi="Times New Roman"/>
          <w:lang w:eastAsia="fr-BE"/>
        </w:rPr>
        <w:t xml:space="preserve"> quand cette connaissance </w:t>
      </w:r>
      <w:r w:rsidRPr="008F2B83">
        <w:rPr>
          <w:rFonts w:ascii="Times New Roman" w:eastAsia="Times New Roman" w:hAnsi="Times New Roman"/>
          <w:lang w:eastAsia="fr-BE"/>
        </w:rPr>
        <w:lastRenderedPageBreak/>
        <w:t>immédiate du changement et sa médiatisation accréditent l’idée qu’il est une pa</w:t>
      </w:r>
      <w:r w:rsidR="00653036">
        <w:rPr>
          <w:rFonts w:ascii="Times New Roman" w:eastAsia="Times New Roman" w:hAnsi="Times New Roman"/>
          <w:lang w:eastAsia="fr-BE"/>
        </w:rPr>
        <w:t>nacée, une nécessité première</w:t>
      </w:r>
      <w:r w:rsidRPr="008F2B83">
        <w:rPr>
          <w:rFonts w:ascii="Times New Roman" w:eastAsia="Times New Roman" w:hAnsi="Times New Roman"/>
          <w:lang w:eastAsia="fr-BE"/>
        </w:rPr>
        <w:t xml:space="preserve"> qui dès lors induit chez beaucoup l’illusion que le provoquer ou l’initier est une obligation quasi immanente à l’être humain.</w:t>
      </w:r>
      <w:r w:rsidRPr="008F2B83">
        <w:rPr>
          <w:rFonts w:ascii="Times New Roman" w:eastAsia="Times New Roman" w:hAnsi="Times New Roman"/>
          <w:lang w:eastAsia="fr-BE"/>
        </w:rPr>
        <w:br/>
      </w:r>
      <w:r w:rsidRPr="008F2B83">
        <w:rPr>
          <w:rFonts w:ascii="Times New Roman" w:eastAsia="Times New Roman" w:hAnsi="Times New Roman"/>
          <w:lang w:eastAsia="fr-BE"/>
        </w:rPr>
        <w:br/>
        <w:t>Il faut absolument changer, changer tout, changer vite, changer par habitude ou changer par devoir, ... changer pour être à la page, pour graver son nom sur les tablettes ou l’inscrire dans les annales</w:t>
      </w:r>
      <w:r w:rsidR="00653036">
        <w:rPr>
          <w:rFonts w:ascii="Times New Roman" w:eastAsia="Times New Roman" w:hAnsi="Times New Roman"/>
          <w:lang w:eastAsia="fr-BE"/>
        </w:rPr>
        <w:t xml:space="preserve">, changer par bravade, changer par ressentiment, </w:t>
      </w:r>
      <w:r w:rsidR="00F515FD">
        <w:rPr>
          <w:rFonts w:ascii="Times New Roman" w:eastAsia="Times New Roman" w:hAnsi="Times New Roman"/>
          <w:lang w:eastAsia="fr-BE"/>
        </w:rPr>
        <w:t xml:space="preserve">changer par ego, </w:t>
      </w:r>
      <w:r w:rsidR="00653036">
        <w:rPr>
          <w:rFonts w:ascii="Times New Roman" w:eastAsia="Times New Roman" w:hAnsi="Times New Roman"/>
          <w:lang w:eastAsia="fr-BE"/>
        </w:rPr>
        <w:t>changer par incompréhension</w:t>
      </w:r>
      <w:r w:rsidRPr="008F2B83">
        <w:rPr>
          <w:rFonts w:ascii="Times New Roman" w:eastAsia="Times New Roman" w:hAnsi="Times New Roman"/>
          <w:lang w:eastAsia="fr-BE"/>
        </w:rPr>
        <w:t xml:space="preserve"> ... et voici que le changement est passé du statut de principe salutaire de progrès et d’innovation à celui de fuite en avant principielle désincarnée de ses objectifs voire de ses vertus.</w:t>
      </w:r>
      <w:r w:rsidRPr="008F2B83">
        <w:rPr>
          <w:rFonts w:ascii="Times New Roman" w:eastAsia="Times New Roman" w:hAnsi="Times New Roman"/>
          <w:lang w:eastAsia="fr-BE"/>
        </w:rPr>
        <w:br/>
      </w:r>
      <w:r w:rsidRPr="008F2B83">
        <w:rPr>
          <w:rFonts w:ascii="Times New Roman" w:eastAsia="Times New Roman" w:hAnsi="Times New Roman"/>
          <w:lang w:eastAsia="fr-BE"/>
        </w:rPr>
        <w:br/>
        <w:t xml:space="preserve">Dévalué et </w:t>
      </w:r>
      <w:r w:rsidR="00946AA9">
        <w:rPr>
          <w:rFonts w:ascii="Times New Roman" w:eastAsia="Times New Roman" w:hAnsi="Times New Roman"/>
          <w:lang w:eastAsia="fr-BE"/>
        </w:rPr>
        <w:t>dévasté</w:t>
      </w:r>
      <w:r w:rsidRPr="008F2B83">
        <w:rPr>
          <w:rFonts w:ascii="Times New Roman" w:eastAsia="Times New Roman" w:hAnsi="Times New Roman"/>
          <w:lang w:eastAsia="fr-BE"/>
        </w:rPr>
        <w:t xml:space="preserve"> par son propre tsunami, le changement est qui plus est ainsi ravalé au rang d’un vulgaire item sur une check </w:t>
      </w:r>
      <w:proofErr w:type="spellStart"/>
      <w:r w:rsidRPr="008F2B83">
        <w:rPr>
          <w:rFonts w:ascii="Times New Roman" w:eastAsia="Times New Roman" w:hAnsi="Times New Roman"/>
          <w:lang w:eastAsia="fr-BE"/>
        </w:rPr>
        <w:t>list</w:t>
      </w:r>
      <w:proofErr w:type="spellEnd"/>
      <w:r w:rsidRPr="008F2B83">
        <w:rPr>
          <w:rFonts w:ascii="Times New Roman" w:eastAsia="Times New Roman" w:hAnsi="Times New Roman"/>
          <w:lang w:eastAsia="fr-BE"/>
        </w:rPr>
        <w:t>.</w:t>
      </w:r>
      <w:r w:rsidRPr="008F2B83">
        <w:rPr>
          <w:rFonts w:ascii="Times New Roman" w:eastAsia="Times New Roman" w:hAnsi="Times New Roman"/>
          <w:lang w:eastAsia="fr-BE"/>
        </w:rPr>
        <w:br/>
      </w:r>
      <w:r w:rsidRPr="008F2B83">
        <w:rPr>
          <w:rFonts w:ascii="Times New Roman" w:eastAsia="Times New Roman" w:hAnsi="Times New Roman"/>
          <w:lang w:eastAsia="fr-BE"/>
        </w:rPr>
        <w:br/>
        <w:t>La palinodie portée au pinacle quand ce n’est pas le mouvement perpétuel hissé sur le pavois.</w:t>
      </w:r>
      <w:r w:rsidRPr="008F2B83">
        <w:rPr>
          <w:rFonts w:ascii="Times New Roman" w:eastAsia="Times New Roman" w:hAnsi="Times New Roman"/>
          <w:lang w:eastAsia="fr-BE"/>
        </w:rPr>
        <w:br/>
      </w:r>
      <w:r w:rsidRPr="008F2B83">
        <w:rPr>
          <w:rFonts w:ascii="Times New Roman" w:eastAsia="Times New Roman" w:hAnsi="Times New Roman"/>
          <w:lang w:eastAsia="fr-BE"/>
        </w:rPr>
        <w:br/>
        <w:t>Le changement n’est plus ! Vive</w:t>
      </w:r>
      <w:r w:rsidR="00134387">
        <w:rPr>
          <w:rFonts w:ascii="Times New Roman" w:eastAsia="Times New Roman" w:hAnsi="Times New Roman"/>
          <w:lang w:eastAsia="fr-BE"/>
        </w:rPr>
        <w:t xml:space="preserve"> l’inconstance et l’éphémère.</w:t>
      </w:r>
      <w:r w:rsidR="00134387">
        <w:rPr>
          <w:rFonts w:ascii="Times New Roman" w:eastAsia="Times New Roman" w:hAnsi="Times New Roman"/>
          <w:lang w:eastAsia="fr-BE"/>
        </w:rPr>
        <w:br/>
      </w:r>
      <w:r w:rsidR="00134387">
        <w:rPr>
          <w:rFonts w:ascii="Times New Roman" w:eastAsia="Times New Roman" w:hAnsi="Times New Roman"/>
          <w:lang w:eastAsia="fr-BE"/>
        </w:rPr>
        <w:br/>
        <w:t>C</w:t>
      </w:r>
      <w:r w:rsidRPr="008F2B83">
        <w:rPr>
          <w:rFonts w:ascii="Times New Roman" w:eastAsia="Times New Roman" w:hAnsi="Times New Roman"/>
          <w:lang w:eastAsia="fr-BE"/>
        </w:rPr>
        <w:t>e disant</w:t>
      </w:r>
      <w:r w:rsidR="00134387">
        <w:rPr>
          <w:rFonts w:ascii="Times New Roman" w:eastAsia="Times New Roman" w:hAnsi="Times New Roman"/>
          <w:lang w:eastAsia="fr-BE"/>
        </w:rPr>
        <w:t>,</w:t>
      </w:r>
      <w:r w:rsidRPr="008F2B83">
        <w:rPr>
          <w:rFonts w:ascii="Times New Roman" w:eastAsia="Times New Roman" w:hAnsi="Times New Roman"/>
          <w:lang w:eastAsia="fr-BE"/>
        </w:rPr>
        <w:t xml:space="preserve"> j’ai un peu conscience quand même que Lapalisse est en train de rencontrer </w:t>
      </w:r>
      <w:proofErr w:type="spellStart"/>
      <w:r w:rsidRPr="008F2B83">
        <w:rPr>
          <w:rFonts w:ascii="Times New Roman" w:eastAsia="Times New Roman" w:hAnsi="Times New Roman"/>
          <w:lang w:eastAsia="fr-BE"/>
        </w:rPr>
        <w:t>Mister</w:t>
      </w:r>
      <w:proofErr w:type="spellEnd"/>
      <w:r w:rsidRPr="008F2B83">
        <w:rPr>
          <w:rFonts w:ascii="Times New Roman" w:eastAsia="Times New Roman" w:hAnsi="Times New Roman"/>
          <w:lang w:eastAsia="fr-BE"/>
        </w:rPr>
        <w:t xml:space="preserve"> Bean, parangon de la ringardise en faisant un pas de conduite à </w:t>
      </w:r>
      <w:proofErr w:type="spellStart"/>
      <w:r w:rsidRPr="008F2B83">
        <w:rPr>
          <w:rFonts w:ascii="Times New Roman" w:eastAsia="Times New Roman" w:hAnsi="Times New Roman"/>
          <w:lang w:eastAsia="fr-BE"/>
        </w:rPr>
        <w:t>Eric</w:t>
      </w:r>
      <w:proofErr w:type="spellEnd"/>
      <w:r w:rsidRPr="008F2B83">
        <w:rPr>
          <w:rFonts w:ascii="Times New Roman" w:eastAsia="Times New Roman" w:hAnsi="Times New Roman"/>
          <w:lang w:eastAsia="fr-BE"/>
        </w:rPr>
        <w:t xml:space="preserve"> </w:t>
      </w:r>
      <w:proofErr w:type="spellStart"/>
      <w:r w:rsidRPr="008F2B83">
        <w:rPr>
          <w:rFonts w:ascii="Times New Roman" w:eastAsia="Times New Roman" w:hAnsi="Times New Roman"/>
          <w:lang w:eastAsia="fr-BE"/>
        </w:rPr>
        <w:t>Zémour</w:t>
      </w:r>
      <w:proofErr w:type="spellEnd"/>
      <w:r w:rsidRPr="008F2B83">
        <w:rPr>
          <w:rFonts w:ascii="Times New Roman" w:eastAsia="Times New Roman" w:hAnsi="Times New Roman"/>
          <w:lang w:eastAsia="fr-BE"/>
        </w:rPr>
        <w:t>, chantre des réactionnaires.</w:t>
      </w:r>
      <w:r w:rsidRPr="008F2B83">
        <w:rPr>
          <w:rFonts w:ascii="Times New Roman" w:eastAsia="Times New Roman" w:hAnsi="Times New Roman"/>
          <w:lang w:eastAsia="fr-BE"/>
        </w:rPr>
        <w:br/>
      </w:r>
      <w:r w:rsidRPr="008F2B83">
        <w:rPr>
          <w:rFonts w:ascii="Times New Roman" w:eastAsia="Times New Roman" w:hAnsi="Times New Roman"/>
          <w:lang w:eastAsia="fr-BE"/>
        </w:rPr>
        <w:br/>
        <w:t xml:space="preserve">Mais il y a avouons-le, une différence entre les changements qui font </w:t>
      </w:r>
      <w:r w:rsidR="00A97F96">
        <w:rPr>
          <w:rFonts w:ascii="Times New Roman" w:eastAsia="Times New Roman" w:hAnsi="Times New Roman"/>
          <w:lang w:eastAsia="fr-BE"/>
        </w:rPr>
        <w:t>« </w:t>
      </w:r>
      <w:r w:rsidRPr="008F2B83">
        <w:rPr>
          <w:rFonts w:ascii="Times New Roman" w:eastAsia="Times New Roman" w:hAnsi="Times New Roman"/>
          <w:lang w:eastAsia="fr-BE"/>
        </w:rPr>
        <w:t>in</w:t>
      </w:r>
      <w:r w:rsidR="00A97F96">
        <w:rPr>
          <w:rFonts w:ascii="Times New Roman" w:eastAsia="Times New Roman" w:hAnsi="Times New Roman"/>
          <w:lang w:eastAsia="fr-BE"/>
        </w:rPr>
        <w:t> »</w:t>
      </w:r>
      <w:r w:rsidRPr="008F2B83">
        <w:rPr>
          <w:rFonts w:ascii="Times New Roman" w:eastAsia="Times New Roman" w:hAnsi="Times New Roman"/>
          <w:lang w:eastAsia="fr-BE"/>
        </w:rPr>
        <w:t xml:space="preserve"> et ceux qui font mouche ; entre ceux dont l’</w:t>
      </w:r>
      <w:r w:rsidR="00A97F96">
        <w:rPr>
          <w:rFonts w:ascii="Times New Roman" w:eastAsia="Times New Roman" w:hAnsi="Times New Roman"/>
          <w:lang w:eastAsia="fr-BE"/>
        </w:rPr>
        <w:t>envie</w:t>
      </w:r>
      <w:r w:rsidRPr="008F2B83">
        <w:rPr>
          <w:rFonts w:ascii="Times New Roman" w:eastAsia="Times New Roman" w:hAnsi="Times New Roman"/>
          <w:lang w:eastAsia="fr-BE"/>
        </w:rPr>
        <w:t xml:space="preserve"> fait descendre les populistes dans la rue pour récupérer les cris des citoyens désemparés et ceux dont l’espoir donne naissance à des lieux inédits, à des agoras de débats où la disputation ne laisse que très peu de place à la dispute.</w:t>
      </w:r>
      <w:r w:rsidRPr="008F2B83">
        <w:rPr>
          <w:rFonts w:ascii="Times New Roman" w:eastAsia="Times New Roman" w:hAnsi="Times New Roman"/>
          <w:lang w:eastAsia="fr-BE"/>
        </w:rPr>
        <w:br/>
      </w:r>
      <w:r w:rsidRPr="008F2B83">
        <w:rPr>
          <w:rFonts w:ascii="Times New Roman" w:eastAsia="Times New Roman" w:hAnsi="Times New Roman"/>
          <w:lang w:eastAsia="fr-BE"/>
        </w:rPr>
        <w:br/>
        <w:t>Il y a une sacrée différence entre l’innovation qui fait fi des conservatis</w:t>
      </w:r>
      <w:r w:rsidR="004E42AF">
        <w:rPr>
          <w:rFonts w:ascii="Times New Roman" w:eastAsia="Times New Roman" w:hAnsi="Times New Roman"/>
          <w:lang w:eastAsia="fr-BE"/>
        </w:rPr>
        <w:t>mes sclérosants et dont jailliront</w:t>
      </w:r>
      <w:r w:rsidRPr="008F2B83">
        <w:rPr>
          <w:rFonts w:ascii="Times New Roman" w:eastAsia="Times New Roman" w:hAnsi="Times New Roman"/>
          <w:lang w:eastAsia="fr-BE"/>
        </w:rPr>
        <w:t xml:space="preserve"> le progrès et de nouvelles perspectives et </w:t>
      </w:r>
      <w:r w:rsidR="004E42AF">
        <w:rPr>
          <w:rFonts w:ascii="Times New Roman" w:eastAsia="Times New Roman" w:hAnsi="Times New Roman"/>
          <w:lang w:eastAsia="fr-BE"/>
        </w:rPr>
        <w:t xml:space="preserve">d’autre part, </w:t>
      </w:r>
      <w:r w:rsidRPr="008F2B83">
        <w:rPr>
          <w:rFonts w:ascii="Times New Roman" w:eastAsia="Times New Roman" w:hAnsi="Times New Roman"/>
          <w:lang w:eastAsia="fr-BE"/>
        </w:rPr>
        <w:t xml:space="preserve">la novation </w:t>
      </w:r>
      <w:r w:rsidR="00A97F96">
        <w:rPr>
          <w:rFonts w:ascii="Times New Roman" w:eastAsia="Times New Roman" w:hAnsi="Times New Roman"/>
          <w:lang w:eastAsia="fr-BE"/>
        </w:rPr>
        <w:t xml:space="preserve">de façade ou d’anecdote </w:t>
      </w:r>
      <w:r w:rsidRPr="008F2B83">
        <w:rPr>
          <w:rFonts w:ascii="Times New Roman" w:eastAsia="Times New Roman" w:hAnsi="Times New Roman"/>
          <w:lang w:eastAsia="fr-BE"/>
        </w:rPr>
        <w:t xml:space="preserve">qui </w:t>
      </w:r>
      <w:r w:rsidR="00A97F96">
        <w:rPr>
          <w:rFonts w:ascii="Times New Roman" w:eastAsia="Times New Roman" w:hAnsi="Times New Roman"/>
          <w:lang w:eastAsia="fr-BE"/>
        </w:rPr>
        <w:t>ne fera qu’introduire</w:t>
      </w:r>
      <w:r w:rsidRPr="008F2B83">
        <w:rPr>
          <w:rFonts w:ascii="Times New Roman" w:eastAsia="Times New Roman" w:hAnsi="Times New Roman"/>
          <w:lang w:eastAsia="fr-BE"/>
        </w:rPr>
        <w:t xml:space="preserve"> l’un ou l’autre paramètre nouveau dans un processus dont soit on n’o</w:t>
      </w:r>
      <w:r w:rsidR="00A97F96">
        <w:rPr>
          <w:rFonts w:ascii="Times New Roman" w:eastAsia="Times New Roman" w:hAnsi="Times New Roman"/>
          <w:lang w:eastAsia="fr-BE"/>
        </w:rPr>
        <w:t>se pas questionner l’essence</w:t>
      </w:r>
      <w:r w:rsidRPr="008F2B83">
        <w:rPr>
          <w:rFonts w:ascii="Times New Roman" w:eastAsia="Times New Roman" w:hAnsi="Times New Roman"/>
          <w:lang w:eastAsia="fr-BE"/>
        </w:rPr>
        <w:t>, soit dont on a</w:t>
      </w:r>
      <w:r w:rsidR="00A97F96">
        <w:rPr>
          <w:rFonts w:ascii="Times New Roman" w:eastAsia="Times New Roman" w:hAnsi="Times New Roman"/>
          <w:lang w:eastAsia="fr-BE"/>
        </w:rPr>
        <w:t>urait mieux fait de ne pas se préoccuper pour ne pas risquer d’</w:t>
      </w:r>
      <w:r w:rsidRPr="008F2B83">
        <w:rPr>
          <w:rFonts w:ascii="Times New Roman" w:eastAsia="Times New Roman" w:hAnsi="Times New Roman"/>
          <w:lang w:eastAsia="fr-BE"/>
        </w:rPr>
        <w:t xml:space="preserve">en esquinter </w:t>
      </w:r>
      <w:r w:rsidR="00A97F96">
        <w:rPr>
          <w:rFonts w:ascii="Times New Roman" w:eastAsia="Times New Roman" w:hAnsi="Times New Roman"/>
          <w:lang w:eastAsia="fr-BE"/>
        </w:rPr>
        <w:t xml:space="preserve">jusqu’à </w:t>
      </w:r>
      <w:r w:rsidRPr="008F2B83">
        <w:rPr>
          <w:rFonts w:ascii="Times New Roman" w:eastAsia="Times New Roman" w:hAnsi="Times New Roman"/>
          <w:lang w:eastAsia="fr-BE"/>
        </w:rPr>
        <w:t>la raison d’être</w:t>
      </w:r>
      <w:r w:rsidR="00FC1EBE">
        <w:rPr>
          <w:rFonts w:ascii="Times New Roman" w:eastAsia="Times New Roman" w:hAnsi="Times New Roman"/>
          <w:lang w:eastAsia="fr-BE"/>
        </w:rPr>
        <w:t xml:space="preserve"> … parce que elle, elle garde pourtant toute son actualité</w:t>
      </w:r>
      <w:r w:rsidR="00A97F96">
        <w:rPr>
          <w:rFonts w:ascii="Times New Roman" w:eastAsia="Times New Roman" w:hAnsi="Times New Roman"/>
          <w:lang w:eastAsia="fr-BE"/>
        </w:rPr>
        <w:t xml:space="preserve"> </w:t>
      </w:r>
      <w:r w:rsidRPr="008F2B83">
        <w:rPr>
          <w:rFonts w:ascii="Times New Roman" w:eastAsia="Times New Roman" w:hAnsi="Times New Roman"/>
          <w:lang w:eastAsia="fr-BE"/>
        </w:rPr>
        <w:t>.</w:t>
      </w:r>
      <w:r w:rsidRPr="008F2B83">
        <w:rPr>
          <w:rFonts w:ascii="Times New Roman" w:eastAsia="Times New Roman" w:hAnsi="Times New Roman"/>
          <w:lang w:eastAsia="fr-BE"/>
        </w:rPr>
        <w:br/>
      </w:r>
      <w:r w:rsidRPr="008F2B83">
        <w:rPr>
          <w:rFonts w:ascii="Times New Roman" w:eastAsia="Times New Roman" w:hAnsi="Times New Roman"/>
          <w:lang w:eastAsia="fr-BE"/>
        </w:rPr>
        <w:br/>
        <w:t>Et si heureusement, la science, les technologies nouvelles, les médias, les entreprises audacieuses cultivent la première telle une pépinière d’autres domaines de la société quant à eux se contentent de la seconde, quitte à la faire intervenir, je le répète, même là où le principe de simple stabilité aurait été préférable.</w:t>
      </w:r>
      <w:r w:rsidRPr="008F2B83">
        <w:rPr>
          <w:rFonts w:ascii="Times New Roman" w:eastAsia="Times New Roman" w:hAnsi="Times New Roman"/>
          <w:lang w:eastAsia="fr-BE"/>
        </w:rPr>
        <w:br/>
      </w:r>
      <w:r w:rsidRPr="008F2B83">
        <w:rPr>
          <w:rFonts w:ascii="Times New Roman" w:eastAsia="Times New Roman" w:hAnsi="Times New Roman"/>
          <w:lang w:eastAsia="fr-BE"/>
        </w:rPr>
        <w:br/>
        <w:t>Quand hier l’orateur faisait de sa voix, de l’assurance de sa stature et de la profondeur voire de la longueur de son discours l’aune et le tamis de la qualité de son allocution, c’est aujourd’hui l’agilité de son pouce, le prix de son smartphone et sa capacité de s’exprimer en moins de 280 caractères qui sont devenus les premiers étalons de sa crédibilité et de sa popularité.</w:t>
      </w:r>
      <w:r w:rsidRPr="008F2B83">
        <w:rPr>
          <w:rFonts w:ascii="Times New Roman" w:eastAsia="Times New Roman" w:hAnsi="Times New Roman"/>
          <w:lang w:eastAsia="fr-BE"/>
        </w:rPr>
        <w:br/>
      </w:r>
      <w:r w:rsidRPr="008F2B83">
        <w:rPr>
          <w:rFonts w:ascii="Times New Roman" w:eastAsia="Times New Roman" w:hAnsi="Times New Roman"/>
          <w:lang w:eastAsia="fr-BE"/>
        </w:rPr>
        <w:br/>
        <w:t>La réflexion critique quant à elle s’exprime à présent autant par le biais d’oripeaux réfléchissants jetés sur les épaules que par le biais d’arguments réfléchis retournés dans sa tête.</w:t>
      </w:r>
      <w:r w:rsidRPr="008F2B83">
        <w:rPr>
          <w:rFonts w:ascii="Times New Roman" w:eastAsia="Times New Roman" w:hAnsi="Times New Roman"/>
          <w:lang w:eastAsia="fr-BE"/>
        </w:rPr>
        <w:br/>
      </w:r>
      <w:r w:rsidRPr="008F2B83">
        <w:rPr>
          <w:rFonts w:ascii="Times New Roman" w:eastAsia="Times New Roman" w:hAnsi="Times New Roman"/>
          <w:lang w:eastAsia="fr-BE"/>
        </w:rPr>
        <w:br/>
        <w:t>Et les citoyens en mal de cinq minutes de gloire au JT de 19 h appuient désormais sur le bouton orange d’une application racoleuse tout contents de se penser alors journalistes d’investigation quand ils ne deviennent ainsi qu’au mieux pigistes bénévoles et au pire, délateurs déculpabilisés.</w:t>
      </w:r>
      <w:r w:rsidRPr="008F2B83">
        <w:rPr>
          <w:rFonts w:ascii="Times New Roman" w:eastAsia="Times New Roman" w:hAnsi="Times New Roman"/>
          <w:lang w:eastAsia="fr-BE"/>
        </w:rPr>
        <w:br/>
      </w:r>
      <w:r w:rsidRPr="008F2B83">
        <w:rPr>
          <w:rFonts w:ascii="Times New Roman" w:eastAsia="Times New Roman" w:hAnsi="Times New Roman"/>
          <w:lang w:eastAsia="fr-BE"/>
        </w:rPr>
        <w:br/>
        <w:t>Sont-ce réellement ces changements-là que nous devons encourager si tant est qu’ils en soient de réels ?</w:t>
      </w:r>
      <w:r w:rsidRPr="008F2B83">
        <w:rPr>
          <w:rFonts w:ascii="Times New Roman" w:eastAsia="Times New Roman" w:hAnsi="Times New Roman"/>
          <w:lang w:eastAsia="fr-BE"/>
        </w:rPr>
        <w:br/>
      </w:r>
      <w:r w:rsidRPr="008F2B83">
        <w:rPr>
          <w:rFonts w:ascii="Times New Roman" w:eastAsia="Times New Roman" w:hAnsi="Times New Roman"/>
          <w:lang w:eastAsia="fr-BE"/>
        </w:rPr>
        <w:br/>
      </w:r>
      <w:r w:rsidR="004E42AF">
        <w:rPr>
          <w:rFonts w:ascii="Times New Roman" w:eastAsia="Times New Roman" w:hAnsi="Times New Roman"/>
          <w:lang w:eastAsia="fr-BE"/>
        </w:rPr>
        <w:t>A</w:t>
      </w:r>
      <w:bookmarkStart w:id="0" w:name="_GoBack"/>
      <w:bookmarkEnd w:id="0"/>
      <w:r w:rsidR="00F515FD">
        <w:rPr>
          <w:rFonts w:ascii="Times New Roman" w:eastAsia="Times New Roman" w:hAnsi="Times New Roman"/>
          <w:lang w:eastAsia="fr-BE"/>
        </w:rPr>
        <w:t xml:space="preserve">u premier siècle après Jésus-Christ, </w:t>
      </w:r>
      <w:r w:rsidRPr="008F2B83">
        <w:rPr>
          <w:rFonts w:ascii="Times New Roman" w:eastAsia="Times New Roman" w:hAnsi="Times New Roman"/>
          <w:lang w:eastAsia="fr-BE"/>
        </w:rPr>
        <w:t xml:space="preserve">Martial </w:t>
      </w:r>
      <w:r w:rsidR="00F515FD">
        <w:rPr>
          <w:rFonts w:ascii="Times New Roman" w:eastAsia="Times New Roman" w:hAnsi="Times New Roman"/>
          <w:lang w:eastAsia="fr-BE"/>
        </w:rPr>
        <w:t xml:space="preserve">déjà </w:t>
      </w:r>
      <w:r w:rsidRPr="008F2B83">
        <w:rPr>
          <w:rFonts w:ascii="Times New Roman" w:eastAsia="Times New Roman" w:hAnsi="Times New Roman"/>
          <w:lang w:eastAsia="fr-BE"/>
        </w:rPr>
        <w:t xml:space="preserve">écrivait ses épigrammes assassins </w:t>
      </w:r>
      <w:r w:rsidR="00F515FD">
        <w:rPr>
          <w:rFonts w:ascii="Times New Roman" w:eastAsia="Times New Roman" w:hAnsi="Times New Roman"/>
          <w:lang w:eastAsia="fr-BE"/>
        </w:rPr>
        <w:t>alors que</w:t>
      </w:r>
      <w:r w:rsidRPr="008F2B83">
        <w:rPr>
          <w:rFonts w:ascii="Times New Roman" w:eastAsia="Times New Roman" w:hAnsi="Times New Roman"/>
          <w:lang w:eastAsia="fr-BE"/>
        </w:rPr>
        <w:t xml:space="preserve"> l’éloquence de Cicéron s’était tue depuis longtemps ; il y a un peu moins de sept siècles, le tumulte des </w:t>
      </w:r>
      <w:proofErr w:type="spellStart"/>
      <w:r w:rsidRPr="008F2B83">
        <w:rPr>
          <w:rFonts w:ascii="Times New Roman" w:eastAsia="Times New Roman" w:hAnsi="Times New Roman"/>
          <w:lang w:eastAsia="fr-BE"/>
        </w:rPr>
        <w:t>Ciompi</w:t>
      </w:r>
      <w:proofErr w:type="spellEnd"/>
      <w:r w:rsidRPr="008F2B83">
        <w:rPr>
          <w:rFonts w:ascii="Times New Roman" w:eastAsia="Times New Roman" w:hAnsi="Times New Roman"/>
          <w:lang w:eastAsia="fr-BE"/>
        </w:rPr>
        <w:t xml:space="preserve">, tisserands (et donc peut-être </w:t>
      </w:r>
      <w:r w:rsidR="00FC1EBE">
        <w:rPr>
          <w:rFonts w:ascii="Times New Roman" w:eastAsia="Times New Roman" w:hAnsi="Times New Roman"/>
          <w:lang w:eastAsia="fr-BE"/>
        </w:rPr>
        <w:t>fabricants de gilets) socialement dénigrés</w:t>
      </w:r>
      <w:r w:rsidRPr="008F2B83">
        <w:rPr>
          <w:rFonts w:ascii="Times New Roman" w:eastAsia="Times New Roman" w:hAnsi="Times New Roman"/>
          <w:lang w:eastAsia="fr-BE"/>
        </w:rPr>
        <w:t>, faisait déjà trembler la</w:t>
      </w:r>
      <w:r w:rsidR="00F515FD">
        <w:rPr>
          <w:rFonts w:ascii="Times New Roman" w:eastAsia="Times New Roman" w:hAnsi="Times New Roman"/>
          <w:lang w:eastAsia="fr-BE"/>
        </w:rPr>
        <w:t xml:space="preserve"> république florentine ; et la </w:t>
      </w:r>
      <w:proofErr w:type="spellStart"/>
      <w:r w:rsidR="00F515FD" w:rsidRPr="000847DC">
        <w:rPr>
          <w:rFonts w:ascii="Times New Roman" w:eastAsia="Times New Roman" w:hAnsi="Times New Roman"/>
          <w:i/>
          <w:lang w:eastAsia="fr-BE"/>
        </w:rPr>
        <w:t>Bocca</w:t>
      </w:r>
      <w:proofErr w:type="spellEnd"/>
      <w:r w:rsidR="00F515FD" w:rsidRPr="000847DC">
        <w:rPr>
          <w:rFonts w:ascii="Times New Roman" w:eastAsia="Times New Roman" w:hAnsi="Times New Roman"/>
          <w:i/>
          <w:lang w:eastAsia="fr-BE"/>
        </w:rPr>
        <w:t xml:space="preserve"> </w:t>
      </w:r>
      <w:proofErr w:type="spellStart"/>
      <w:r w:rsidR="00F515FD" w:rsidRPr="000847DC">
        <w:rPr>
          <w:rFonts w:ascii="Times New Roman" w:eastAsia="Times New Roman" w:hAnsi="Times New Roman"/>
          <w:i/>
          <w:lang w:eastAsia="fr-BE"/>
        </w:rPr>
        <w:t>della</w:t>
      </w:r>
      <w:proofErr w:type="spellEnd"/>
      <w:r w:rsidR="00F515FD" w:rsidRPr="000847DC">
        <w:rPr>
          <w:rFonts w:ascii="Times New Roman" w:eastAsia="Times New Roman" w:hAnsi="Times New Roman"/>
          <w:i/>
          <w:lang w:eastAsia="fr-BE"/>
        </w:rPr>
        <w:t xml:space="preserve"> </w:t>
      </w:r>
      <w:proofErr w:type="spellStart"/>
      <w:r w:rsidR="00F515FD" w:rsidRPr="000847DC">
        <w:rPr>
          <w:rFonts w:ascii="Times New Roman" w:eastAsia="Times New Roman" w:hAnsi="Times New Roman"/>
          <w:i/>
          <w:lang w:eastAsia="fr-BE"/>
        </w:rPr>
        <w:t>Verità</w:t>
      </w:r>
      <w:proofErr w:type="spellEnd"/>
      <w:r w:rsidRPr="008F2B83">
        <w:rPr>
          <w:rFonts w:ascii="Times New Roman" w:eastAsia="Times New Roman" w:hAnsi="Times New Roman"/>
          <w:lang w:eastAsia="fr-BE"/>
        </w:rPr>
        <w:t xml:space="preserve"> </w:t>
      </w:r>
      <w:r w:rsidR="00F515FD">
        <w:rPr>
          <w:rFonts w:ascii="Times New Roman" w:eastAsia="Times New Roman" w:hAnsi="Times New Roman"/>
          <w:lang w:eastAsia="fr-BE"/>
        </w:rPr>
        <w:t xml:space="preserve">(la Bouche de la Vérité) </w:t>
      </w:r>
      <w:r w:rsidRPr="008F2B83">
        <w:rPr>
          <w:rFonts w:ascii="Times New Roman" w:eastAsia="Times New Roman" w:hAnsi="Times New Roman"/>
          <w:lang w:eastAsia="fr-BE"/>
        </w:rPr>
        <w:t xml:space="preserve">à Venise, fatale à Casanova, </w:t>
      </w:r>
      <w:r w:rsidRPr="008F2B83">
        <w:rPr>
          <w:rFonts w:ascii="Times New Roman" w:eastAsia="Times New Roman" w:hAnsi="Times New Roman"/>
          <w:lang w:eastAsia="fr-BE"/>
        </w:rPr>
        <w:lastRenderedPageBreak/>
        <w:t>invitait déjà le passant à déposer des messages dénonçant les turpitudes de son voisin.</w:t>
      </w:r>
      <w:r w:rsidRPr="008F2B83">
        <w:rPr>
          <w:rFonts w:ascii="Times New Roman" w:eastAsia="Times New Roman" w:hAnsi="Times New Roman"/>
          <w:lang w:eastAsia="fr-BE"/>
        </w:rPr>
        <w:br/>
      </w:r>
      <w:r w:rsidRPr="008F2B83">
        <w:rPr>
          <w:rFonts w:ascii="Times New Roman" w:eastAsia="Times New Roman" w:hAnsi="Times New Roman"/>
          <w:lang w:eastAsia="fr-BE"/>
        </w:rPr>
        <w:br/>
        <w:t>Les changements qui s’appuient sur les faiblesses, les détresses ou les bassesses humaines et qui ne s’avèrent en outre que le recyclage du passé n’en méritent selon moi décidément pas le titre.</w:t>
      </w:r>
      <w:r w:rsidRPr="008F2B83">
        <w:rPr>
          <w:rFonts w:ascii="Times New Roman" w:eastAsia="Times New Roman" w:hAnsi="Times New Roman"/>
          <w:lang w:eastAsia="fr-BE"/>
        </w:rPr>
        <w:br/>
      </w:r>
      <w:r w:rsidRPr="008F2B83">
        <w:rPr>
          <w:rFonts w:ascii="Times New Roman" w:eastAsia="Times New Roman" w:hAnsi="Times New Roman"/>
          <w:lang w:eastAsia="fr-BE"/>
        </w:rPr>
        <w:br/>
        <w:t xml:space="preserve">Mais alors, gardons-nous que les </w:t>
      </w:r>
      <w:proofErr w:type="spellStart"/>
      <w:r w:rsidRPr="008F2B83">
        <w:rPr>
          <w:rFonts w:ascii="Times New Roman" w:eastAsia="Times New Roman" w:hAnsi="Times New Roman"/>
          <w:lang w:eastAsia="fr-BE"/>
        </w:rPr>
        <w:t>percolats</w:t>
      </w:r>
      <w:proofErr w:type="spellEnd"/>
      <w:r w:rsidRPr="008F2B83">
        <w:rPr>
          <w:rFonts w:ascii="Times New Roman" w:eastAsia="Times New Roman" w:hAnsi="Times New Roman"/>
          <w:lang w:eastAsia="fr-BE"/>
        </w:rPr>
        <w:t xml:space="preserve"> de ces changements-là (comme aurait pu le dire Jacques Brel) ne viennent polluer notre foi sincère en la modernité et notre aspiration à plus de modernisme.</w:t>
      </w:r>
      <w:r w:rsidRPr="008F2B83">
        <w:rPr>
          <w:rFonts w:ascii="Times New Roman" w:eastAsia="Times New Roman" w:hAnsi="Times New Roman"/>
          <w:lang w:eastAsia="fr-BE"/>
        </w:rPr>
        <w:br/>
      </w:r>
      <w:r w:rsidRPr="008F2B83">
        <w:rPr>
          <w:rFonts w:ascii="Times New Roman" w:eastAsia="Times New Roman" w:hAnsi="Times New Roman"/>
          <w:lang w:eastAsia="fr-BE"/>
        </w:rPr>
        <w:br/>
        <w:t>Mesdames et Messieurs</w:t>
      </w:r>
      <w:proofErr w:type="gramStart"/>
      <w:r w:rsidRPr="008F2B83">
        <w:rPr>
          <w:rFonts w:ascii="Times New Roman" w:eastAsia="Times New Roman" w:hAnsi="Times New Roman"/>
          <w:lang w:eastAsia="fr-BE"/>
        </w:rPr>
        <w:t>,</w:t>
      </w:r>
      <w:proofErr w:type="gramEnd"/>
      <w:r w:rsidRPr="008F2B83">
        <w:rPr>
          <w:rFonts w:ascii="Times New Roman" w:eastAsia="Times New Roman" w:hAnsi="Times New Roman"/>
          <w:lang w:eastAsia="fr-BE"/>
        </w:rPr>
        <w:br/>
      </w:r>
      <w:r w:rsidRPr="008F2B83">
        <w:rPr>
          <w:rFonts w:ascii="Times New Roman" w:eastAsia="Times New Roman" w:hAnsi="Times New Roman"/>
          <w:lang w:eastAsia="fr-BE"/>
        </w:rPr>
        <w:br/>
        <w:t>Il faut avouer que le débat institutionnel ne fait pas exception à des questionnements de cet acabit même si le fait qu’il concerne les provinces m’y rend, nous y rend, peut-être plus sensibles et plus attentifs, du moins quant à cette dimension.</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En souhaitant que dans ce cadre précis du futur des provinces, </w:t>
      </w:r>
      <w:r w:rsidRPr="00F7101D">
        <w:rPr>
          <w:rFonts w:ascii="Times New Roman" w:eastAsia="Times New Roman" w:hAnsi="Times New Roman"/>
          <w:i/>
          <w:lang w:eastAsia="fr-BE"/>
        </w:rPr>
        <w:t>l’après</w:t>
      </w:r>
      <w:r>
        <w:rPr>
          <w:rFonts w:ascii="Times New Roman" w:eastAsia="Times New Roman" w:hAnsi="Times New Roman"/>
          <w:lang w:eastAsia="fr-BE"/>
        </w:rPr>
        <w:t xml:space="preserve"> ne soit pas un recul par rapport à </w:t>
      </w:r>
      <w:r w:rsidRPr="00F7101D">
        <w:rPr>
          <w:rFonts w:ascii="Times New Roman" w:eastAsia="Times New Roman" w:hAnsi="Times New Roman"/>
          <w:i/>
          <w:lang w:eastAsia="fr-BE"/>
        </w:rPr>
        <w:t>l’avant</w:t>
      </w:r>
      <w:r>
        <w:rPr>
          <w:rFonts w:ascii="Times New Roman" w:eastAsia="Times New Roman" w:hAnsi="Times New Roman"/>
          <w:lang w:eastAsia="fr-BE"/>
        </w:rPr>
        <w:t xml:space="preserve">, spécialement en ce qui concerne les moyens dégagés et mobilisés </w:t>
      </w:r>
      <w:r w:rsidR="00465684">
        <w:rPr>
          <w:rFonts w:ascii="Times New Roman" w:eastAsia="Times New Roman" w:hAnsi="Times New Roman"/>
          <w:lang w:eastAsia="fr-BE"/>
        </w:rPr>
        <w:t xml:space="preserve">actuellement </w:t>
      </w:r>
      <w:r>
        <w:rPr>
          <w:rFonts w:ascii="Times New Roman" w:eastAsia="Times New Roman" w:hAnsi="Times New Roman"/>
          <w:lang w:eastAsia="fr-BE"/>
        </w:rPr>
        <w:t xml:space="preserve">pour </w:t>
      </w:r>
      <w:r w:rsidR="00465684">
        <w:rPr>
          <w:rFonts w:ascii="Times New Roman" w:eastAsia="Times New Roman" w:hAnsi="Times New Roman"/>
          <w:lang w:eastAsia="fr-BE"/>
        </w:rPr>
        <w:t>notre territoire</w:t>
      </w:r>
      <w:r>
        <w:rPr>
          <w:rFonts w:ascii="Times New Roman" w:eastAsia="Times New Roman" w:hAnsi="Times New Roman"/>
          <w:lang w:eastAsia="fr-BE"/>
        </w:rPr>
        <w:t xml:space="preserve"> par l’entremise du bras provincial, j’ai fait part vendredi dernier au</w:t>
      </w:r>
      <w:r w:rsidR="00176785">
        <w:rPr>
          <w:rFonts w:ascii="Times New Roman" w:eastAsia="Times New Roman" w:hAnsi="Times New Roman"/>
          <w:lang w:eastAsia="fr-BE"/>
        </w:rPr>
        <w:t>x agents provinciaux</w:t>
      </w:r>
      <w:r>
        <w:rPr>
          <w:rFonts w:ascii="Times New Roman" w:eastAsia="Times New Roman" w:hAnsi="Times New Roman"/>
          <w:lang w:eastAsia="fr-BE"/>
        </w:rPr>
        <w:t xml:space="preserve"> ici rassemblé</w:t>
      </w:r>
      <w:r w:rsidR="00176785">
        <w:rPr>
          <w:rFonts w:ascii="Times New Roman" w:eastAsia="Times New Roman" w:hAnsi="Times New Roman"/>
          <w:lang w:eastAsia="fr-BE"/>
        </w:rPr>
        <w:t>s,</w:t>
      </w:r>
      <w:r>
        <w:rPr>
          <w:rFonts w:ascii="Times New Roman" w:eastAsia="Times New Roman" w:hAnsi="Times New Roman"/>
          <w:lang w:eastAsia="fr-BE"/>
        </w:rPr>
        <w:t xml:space="preserve"> des perspectives que j’entrevoyais, des contacts que j’avais pris, des écueils qu’il fallait selon moi éviter, des évolutions qu’il pourrait falloir anticiper le cas échéant dans ce dossier </w:t>
      </w:r>
      <w:r w:rsidR="00946AA9">
        <w:rPr>
          <w:rFonts w:ascii="Times New Roman" w:eastAsia="Times New Roman" w:hAnsi="Times New Roman"/>
          <w:lang w:eastAsia="fr-BE"/>
        </w:rPr>
        <w:t>difficile</w:t>
      </w:r>
      <w:r>
        <w:rPr>
          <w:rFonts w:ascii="Times New Roman" w:eastAsia="Times New Roman" w:hAnsi="Times New Roman"/>
          <w:lang w:eastAsia="fr-BE"/>
        </w:rPr>
        <w:t xml:space="preserve">. Je n’y reviendrai pas aujourd’hui si ce n’est pour ajouter deux choses : </w:t>
      </w:r>
    </w:p>
    <w:p w:rsidR="00FC1EBE"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J’ai transmis ce jour, ainsi que mes collègues wallons, à la ministre des pouvoirs locaux qui nous l’avait demandé, mon avis écrit sur l’avant-projet de décret</w:t>
      </w:r>
      <w:r w:rsidR="00465684">
        <w:rPr>
          <w:rFonts w:ascii="Times New Roman" w:eastAsia="Times New Roman" w:hAnsi="Times New Roman"/>
          <w:lang w:eastAsia="fr-BE"/>
        </w:rPr>
        <w:t xml:space="preserve"> de réforme des provinces</w:t>
      </w:r>
      <w:r>
        <w:rPr>
          <w:rFonts w:ascii="Times New Roman" w:eastAsia="Times New Roman" w:hAnsi="Times New Roman"/>
          <w:lang w:eastAsia="fr-BE"/>
        </w:rPr>
        <w:t xml:space="preserve"> qui devrait être prochainement soumis au Parlement régional et en le rédigeant, nous avons constaté que </w:t>
      </w:r>
      <w:r w:rsidR="00465684">
        <w:rPr>
          <w:rFonts w:ascii="Times New Roman" w:eastAsia="Times New Roman" w:hAnsi="Times New Roman"/>
          <w:lang w:eastAsia="fr-BE"/>
        </w:rPr>
        <w:t>nos</w:t>
      </w:r>
      <w:r>
        <w:rPr>
          <w:rFonts w:ascii="Times New Roman" w:eastAsia="Times New Roman" w:hAnsi="Times New Roman"/>
          <w:lang w:eastAsia="fr-BE"/>
        </w:rPr>
        <w:t xml:space="preserve"> dix pages posent en définitive plus de questions qu’elles n’apportent de réponses. </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J’en ajoute ce soir une nouvelle : en fin de compte, les principaux changements qui y sont proposés sont-ils de l’engeance de ceux appelés à faire le buzz ou de la trempe de ceux qui ont vocation à faire le plein ?</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Deuxièmement, je</w:t>
      </w:r>
      <w:r w:rsidR="0090169D">
        <w:rPr>
          <w:rFonts w:ascii="Times New Roman" w:eastAsia="Times New Roman" w:hAnsi="Times New Roman"/>
          <w:lang w:eastAsia="fr-BE"/>
        </w:rPr>
        <w:t xml:space="preserve"> sais qu’un changement de nom, "</w:t>
      </w:r>
      <w:r>
        <w:rPr>
          <w:rFonts w:ascii="Times New Roman" w:eastAsia="Times New Roman" w:hAnsi="Times New Roman"/>
          <w:lang w:eastAsia="fr-BE"/>
        </w:rPr>
        <w:t>l’invention</w:t>
      </w:r>
      <w:r w:rsidR="0090169D">
        <w:rPr>
          <w:rFonts w:ascii="Times New Roman" w:eastAsia="Times New Roman" w:hAnsi="Times New Roman"/>
          <w:lang w:eastAsia="fr-BE"/>
        </w:rPr>
        <w:t>"</w:t>
      </w:r>
      <w:r w:rsidR="00465684">
        <w:rPr>
          <w:rFonts w:ascii="Times New Roman" w:eastAsia="Times New Roman" w:hAnsi="Times New Roman"/>
          <w:lang w:eastAsia="fr-BE"/>
        </w:rPr>
        <w:t>, et je mets</w:t>
      </w:r>
      <w:r>
        <w:rPr>
          <w:rFonts w:ascii="Times New Roman" w:eastAsia="Times New Roman" w:hAnsi="Times New Roman"/>
          <w:lang w:eastAsia="fr-BE"/>
        </w:rPr>
        <w:t xml:space="preserve"> des guillemets à ce terme, </w:t>
      </w:r>
      <w:r w:rsidR="00465684">
        <w:rPr>
          <w:rFonts w:ascii="Times New Roman" w:eastAsia="Times New Roman" w:hAnsi="Times New Roman"/>
          <w:lang w:eastAsia="fr-BE"/>
        </w:rPr>
        <w:t xml:space="preserve">"l’invention", </w:t>
      </w:r>
      <w:r>
        <w:rPr>
          <w:rFonts w:ascii="Times New Roman" w:eastAsia="Times New Roman" w:hAnsi="Times New Roman"/>
          <w:lang w:eastAsia="fr-BE"/>
        </w:rPr>
        <w:t xml:space="preserve">de nouvelles appellations sont de ces traitements cosmétiques du langage qui peuvent donner meilleure mine </w:t>
      </w:r>
      <w:r w:rsidR="00176785">
        <w:rPr>
          <w:rFonts w:ascii="Times New Roman" w:eastAsia="Times New Roman" w:hAnsi="Times New Roman"/>
          <w:lang w:eastAsia="fr-BE"/>
        </w:rPr>
        <w:t xml:space="preserve">après </w:t>
      </w:r>
      <w:r>
        <w:rPr>
          <w:rFonts w:ascii="Times New Roman" w:eastAsia="Times New Roman" w:hAnsi="Times New Roman"/>
          <w:lang w:eastAsia="fr-BE"/>
        </w:rPr>
        <w:t xml:space="preserve">une opération </w:t>
      </w:r>
      <w:r w:rsidR="00176785">
        <w:rPr>
          <w:rFonts w:ascii="Times New Roman" w:eastAsia="Times New Roman" w:hAnsi="Times New Roman"/>
          <w:lang w:eastAsia="fr-BE"/>
        </w:rPr>
        <w:t>hasardeuse</w:t>
      </w:r>
      <w:r>
        <w:rPr>
          <w:rFonts w:ascii="Times New Roman" w:eastAsia="Times New Roman" w:hAnsi="Times New Roman"/>
          <w:lang w:eastAsia="fr-BE"/>
        </w:rPr>
        <w:t xml:space="preserve"> ou de ces liquides sirupeux qui aident à faire passer les pilules.</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Ils sont la plupart du temps des brumisateurs qui embrouillent quelques instants la vue et ont finalement du mal à imposer le nouveau bon usage, comme dirait </w:t>
      </w:r>
      <w:proofErr w:type="spellStart"/>
      <w:r>
        <w:rPr>
          <w:rFonts w:ascii="Times New Roman" w:eastAsia="Times New Roman" w:hAnsi="Times New Roman"/>
          <w:lang w:eastAsia="fr-BE"/>
        </w:rPr>
        <w:t>Grévisse</w:t>
      </w:r>
      <w:proofErr w:type="spellEnd"/>
      <w:r>
        <w:rPr>
          <w:rFonts w:ascii="Times New Roman" w:eastAsia="Times New Roman" w:hAnsi="Times New Roman"/>
          <w:lang w:eastAsia="fr-BE"/>
        </w:rPr>
        <w:t xml:space="preserve">, qu’ils étaient censés introduire.  </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Après la rengaine des bassins de vie, voici l’hymne aux justes territoires … </w:t>
      </w:r>
      <w:r w:rsidR="00465684">
        <w:rPr>
          <w:rFonts w:ascii="Times New Roman" w:eastAsia="Times New Roman" w:hAnsi="Times New Roman"/>
          <w:lang w:eastAsia="fr-BE"/>
        </w:rPr>
        <w:t>« </w:t>
      </w:r>
      <w:r w:rsidR="00465684" w:rsidRPr="00465684">
        <w:rPr>
          <w:rFonts w:ascii="Times New Roman" w:eastAsia="Times New Roman" w:hAnsi="Times New Roman"/>
          <w:i/>
          <w:lang w:eastAsia="fr-BE"/>
        </w:rPr>
        <w:t>Où te rends-tu ainsi, citoyen-</w:t>
      </w:r>
      <w:r w:rsidRPr="00465684">
        <w:rPr>
          <w:rFonts w:ascii="Times New Roman" w:eastAsia="Times New Roman" w:hAnsi="Times New Roman"/>
          <w:i/>
          <w:lang w:eastAsia="fr-BE"/>
        </w:rPr>
        <w:t>conseiller ? Je m’en vais à l’assemblée du juste territoire</w:t>
      </w:r>
      <w:r>
        <w:rPr>
          <w:rFonts w:ascii="Times New Roman" w:eastAsia="Times New Roman" w:hAnsi="Times New Roman"/>
          <w:lang w:eastAsia="fr-BE"/>
        </w:rPr>
        <w:t xml:space="preserve"> ». Un changement tout en subtilité et en </w:t>
      </w:r>
      <w:r w:rsidR="00946AA9">
        <w:rPr>
          <w:rFonts w:ascii="Times New Roman" w:eastAsia="Times New Roman" w:hAnsi="Times New Roman"/>
          <w:lang w:eastAsia="fr-BE"/>
        </w:rPr>
        <w:t>finesse</w:t>
      </w:r>
      <w:r>
        <w:rPr>
          <w:rFonts w:ascii="Times New Roman" w:eastAsia="Times New Roman" w:hAnsi="Times New Roman"/>
          <w:lang w:eastAsia="fr-BE"/>
        </w:rPr>
        <w:t>, avouons-le.</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Ou la province continue de se révéler un territoire pertinent pour y mener une série de projets et de politiques et nul besoin de la rebaptiser dans ce cas, même seulement conceptuellement, ou elle ne l’est plus et c’est l’espace territorial lui-même qui devrait alors être remis en cause autant que les institutions</w:t>
      </w:r>
      <w:r w:rsidR="00FC1EBE">
        <w:rPr>
          <w:rFonts w:ascii="Times New Roman" w:eastAsia="Times New Roman" w:hAnsi="Times New Roman"/>
          <w:lang w:eastAsia="fr-BE"/>
        </w:rPr>
        <w:t xml:space="preserve"> … si tant est que la Constitution l’autorise.</w:t>
      </w:r>
      <w:r>
        <w:rPr>
          <w:rFonts w:ascii="Times New Roman" w:eastAsia="Times New Roman" w:hAnsi="Times New Roman"/>
          <w:lang w:eastAsia="fr-BE"/>
        </w:rPr>
        <w:t xml:space="preserve"> </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Seconde hypothèse : malgré le fait que la province, territoire et institution, se révèle toujours cet espace suffisamment pertinent pour l’action des différents acteurs dans l’équilibre institutionnel global, le poison du changement principiel inoculé par d’aucuns fera </w:t>
      </w:r>
      <w:r w:rsidR="00FC1EBE">
        <w:rPr>
          <w:rFonts w:ascii="Times New Roman" w:eastAsia="Times New Roman" w:hAnsi="Times New Roman"/>
          <w:lang w:eastAsia="fr-BE"/>
        </w:rPr>
        <w:t xml:space="preserve">néanmoins </w:t>
      </w:r>
      <w:r>
        <w:rPr>
          <w:rFonts w:ascii="Times New Roman" w:eastAsia="Times New Roman" w:hAnsi="Times New Roman"/>
          <w:lang w:eastAsia="fr-BE"/>
        </w:rPr>
        <w:t xml:space="preserve">son œuvre </w:t>
      </w:r>
      <w:r w:rsidR="00FC1EBE">
        <w:rPr>
          <w:rFonts w:ascii="Times New Roman" w:eastAsia="Times New Roman" w:hAnsi="Times New Roman"/>
          <w:lang w:eastAsia="fr-BE"/>
        </w:rPr>
        <w:t>et la tuera</w:t>
      </w:r>
      <w:r w:rsidR="00465684">
        <w:rPr>
          <w:rFonts w:ascii="Times New Roman" w:eastAsia="Times New Roman" w:hAnsi="Times New Roman"/>
          <w:lang w:eastAsia="fr-BE"/>
        </w:rPr>
        <w:t xml:space="preserve"> inexorablement</w:t>
      </w:r>
      <w:r w:rsidR="00FC1EBE">
        <w:rPr>
          <w:rFonts w:ascii="Times New Roman" w:eastAsia="Times New Roman" w:hAnsi="Times New Roman"/>
          <w:lang w:eastAsia="fr-BE"/>
        </w:rPr>
        <w:t xml:space="preserve"> à petits feux et</w:t>
      </w:r>
      <w:r>
        <w:rPr>
          <w:rFonts w:ascii="Times New Roman" w:eastAsia="Times New Roman" w:hAnsi="Times New Roman"/>
          <w:lang w:eastAsia="fr-BE"/>
        </w:rPr>
        <w:t xml:space="preserve"> il faudra à ce moment peut-être</w:t>
      </w:r>
      <w:r w:rsidR="00465684">
        <w:rPr>
          <w:rFonts w:ascii="Times New Roman" w:eastAsia="Times New Roman" w:hAnsi="Times New Roman"/>
          <w:lang w:eastAsia="fr-BE"/>
        </w:rPr>
        <w:t xml:space="preserve">, oui, </w:t>
      </w:r>
      <w:r>
        <w:rPr>
          <w:rFonts w:ascii="Times New Roman" w:eastAsia="Times New Roman" w:hAnsi="Times New Roman"/>
          <w:lang w:eastAsia="fr-BE"/>
        </w:rPr>
        <w:t>en nommer les cendres.</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Pour l’instant je crains, qu’entre pétition de principe de ses détracteurs et baroud d’honneur de ses supporters,</w:t>
      </w:r>
      <w:r w:rsidRPr="00EB7B55">
        <w:rPr>
          <w:rFonts w:ascii="Times New Roman" w:eastAsia="Times New Roman" w:hAnsi="Times New Roman"/>
          <w:lang w:eastAsia="fr-BE"/>
        </w:rPr>
        <w:t xml:space="preserve"> </w:t>
      </w:r>
      <w:r>
        <w:rPr>
          <w:rFonts w:ascii="Times New Roman" w:eastAsia="Times New Roman" w:hAnsi="Times New Roman"/>
          <w:lang w:eastAsia="fr-BE"/>
        </w:rPr>
        <w:t>en fait de rengaine ou d’hymne, c</w:t>
      </w:r>
      <w:r w:rsidR="00465684">
        <w:rPr>
          <w:rFonts w:ascii="Times New Roman" w:eastAsia="Times New Roman" w:hAnsi="Times New Roman"/>
          <w:lang w:eastAsia="fr-BE"/>
        </w:rPr>
        <w:t>e soit</w:t>
      </w:r>
      <w:r>
        <w:rPr>
          <w:rFonts w:ascii="Times New Roman" w:eastAsia="Times New Roman" w:hAnsi="Times New Roman"/>
          <w:lang w:eastAsia="fr-BE"/>
        </w:rPr>
        <w:t xml:space="preserve"> plutôt la cacophonie.</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lastRenderedPageBreak/>
        <w:t xml:space="preserve">En résumé, si parler de </w:t>
      </w:r>
      <w:r w:rsidR="008E61DB">
        <w:rPr>
          <w:rFonts w:ascii="Times New Roman" w:eastAsia="Times New Roman" w:hAnsi="Times New Roman"/>
          <w:lang w:eastAsia="fr-BE"/>
        </w:rPr>
        <w:t>« </w:t>
      </w:r>
      <w:r>
        <w:rPr>
          <w:rFonts w:ascii="Times New Roman" w:eastAsia="Times New Roman" w:hAnsi="Times New Roman"/>
          <w:lang w:eastAsia="fr-BE"/>
        </w:rPr>
        <w:t>juste territo</w:t>
      </w:r>
      <w:r w:rsidR="00FC1EBE">
        <w:rPr>
          <w:rFonts w:ascii="Times New Roman" w:eastAsia="Times New Roman" w:hAnsi="Times New Roman"/>
          <w:lang w:eastAsia="fr-BE"/>
        </w:rPr>
        <w:t>ire</w:t>
      </w:r>
      <w:r w:rsidR="008E61DB">
        <w:rPr>
          <w:rFonts w:ascii="Times New Roman" w:eastAsia="Times New Roman" w:hAnsi="Times New Roman"/>
          <w:lang w:eastAsia="fr-BE"/>
        </w:rPr>
        <w:t> »</w:t>
      </w:r>
      <w:r w:rsidR="00FC1EBE">
        <w:rPr>
          <w:rFonts w:ascii="Times New Roman" w:eastAsia="Times New Roman" w:hAnsi="Times New Roman"/>
          <w:lang w:eastAsia="fr-BE"/>
        </w:rPr>
        <w:t xml:space="preserve"> a pour </w:t>
      </w:r>
      <w:r w:rsidR="007E3B9B">
        <w:rPr>
          <w:rFonts w:ascii="Times New Roman" w:eastAsia="Times New Roman" w:hAnsi="Times New Roman"/>
          <w:lang w:eastAsia="fr-BE"/>
        </w:rPr>
        <w:t>résultat</w:t>
      </w:r>
      <w:r w:rsidR="00FC1EBE">
        <w:rPr>
          <w:rFonts w:ascii="Times New Roman" w:eastAsia="Times New Roman" w:hAnsi="Times New Roman"/>
          <w:lang w:eastAsia="fr-BE"/>
        </w:rPr>
        <w:t xml:space="preserve"> de redorer </w:t>
      </w:r>
      <w:r w:rsidR="007E3B9B">
        <w:rPr>
          <w:rFonts w:ascii="Times New Roman" w:eastAsia="Times New Roman" w:hAnsi="Times New Roman"/>
          <w:lang w:eastAsia="fr-BE"/>
        </w:rPr>
        <w:t xml:space="preserve">le blason de </w:t>
      </w:r>
      <w:r w:rsidR="00FC1EBE">
        <w:rPr>
          <w:rFonts w:ascii="Times New Roman" w:eastAsia="Times New Roman" w:hAnsi="Times New Roman"/>
          <w:lang w:eastAsia="fr-BE"/>
        </w:rPr>
        <w:t>l</w:t>
      </w:r>
      <w:r>
        <w:rPr>
          <w:rFonts w:ascii="Times New Roman" w:eastAsia="Times New Roman" w:hAnsi="Times New Roman"/>
          <w:lang w:eastAsia="fr-BE"/>
        </w:rPr>
        <w:t>a pertinence</w:t>
      </w:r>
      <w:r w:rsidR="00FC1EBE">
        <w:rPr>
          <w:rFonts w:ascii="Times New Roman" w:eastAsia="Times New Roman" w:hAnsi="Times New Roman"/>
          <w:lang w:eastAsia="fr-BE"/>
        </w:rPr>
        <w:t xml:space="preserve"> d’une province</w:t>
      </w:r>
      <w:r>
        <w:rPr>
          <w:rFonts w:ascii="Times New Roman" w:eastAsia="Times New Roman" w:hAnsi="Times New Roman"/>
          <w:lang w:eastAsia="fr-BE"/>
        </w:rPr>
        <w:t xml:space="preserve">, j’applaudis des deux mains ; s’il s’agit </w:t>
      </w:r>
      <w:r w:rsidR="00DC73E7">
        <w:rPr>
          <w:rFonts w:ascii="Times New Roman" w:eastAsia="Times New Roman" w:hAnsi="Times New Roman"/>
          <w:lang w:eastAsia="fr-BE"/>
        </w:rPr>
        <w:t xml:space="preserve">par contre </w:t>
      </w:r>
      <w:r>
        <w:rPr>
          <w:rFonts w:ascii="Times New Roman" w:eastAsia="Times New Roman" w:hAnsi="Times New Roman"/>
          <w:lang w:eastAsia="fr-BE"/>
        </w:rPr>
        <w:t xml:space="preserve">de contribuer </w:t>
      </w:r>
      <w:r w:rsidR="00FC1EBE">
        <w:rPr>
          <w:rFonts w:ascii="Times New Roman" w:eastAsia="Times New Roman" w:hAnsi="Times New Roman"/>
          <w:lang w:eastAsia="fr-BE"/>
        </w:rPr>
        <w:t xml:space="preserve">ainsi pernicieusement </w:t>
      </w:r>
      <w:r w:rsidR="00DC73E7">
        <w:rPr>
          <w:rFonts w:ascii="Times New Roman" w:eastAsia="Times New Roman" w:hAnsi="Times New Roman"/>
          <w:lang w:eastAsia="fr-BE"/>
        </w:rPr>
        <w:t xml:space="preserve">au </w:t>
      </w:r>
      <w:proofErr w:type="spellStart"/>
      <w:r w:rsidR="00DC73E7">
        <w:rPr>
          <w:rFonts w:ascii="Times New Roman" w:eastAsia="Times New Roman" w:hAnsi="Times New Roman"/>
          <w:lang w:eastAsia="fr-BE"/>
        </w:rPr>
        <w:t>détricotage</w:t>
      </w:r>
      <w:proofErr w:type="spellEnd"/>
      <w:r w:rsidR="00DC73E7">
        <w:rPr>
          <w:rFonts w:ascii="Times New Roman" w:eastAsia="Times New Roman" w:hAnsi="Times New Roman"/>
          <w:lang w:eastAsia="fr-BE"/>
        </w:rPr>
        <w:t xml:space="preserve"> du chandail de quelques-autres</w:t>
      </w:r>
      <w:r>
        <w:rPr>
          <w:rFonts w:ascii="Times New Roman" w:eastAsia="Times New Roman" w:hAnsi="Times New Roman"/>
          <w:lang w:eastAsia="fr-BE"/>
        </w:rPr>
        <w:t>, je reste perplexe.</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Mesdames et Messieurs,</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Ici même, en 2010, je m’interrogeais </w:t>
      </w:r>
      <w:r w:rsidR="00B46CE3">
        <w:rPr>
          <w:rFonts w:ascii="Times New Roman" w:eastAsia="Times New Roman" w:hAnsi="Times New Roman"/>
          <w:lang w:eastAsia="fr-BE"/>
        </w:rPr>
        <w:t xml:space="preserve">déjà </w:t>
      </w:r>
      <w:r>
        <w:rPr>
          <w:rFonts w:ascii="Times New Roman" w:eastAsia="Times New Roman" w:hAnsi="Times New Roman"/>
          <w:lang w:eastAsia="fr-BE"/>
        </w:rPr>
        <w:t>devant vous sur ce qui pouvait faire la pertinence d’un territoire.</w:t>
      </w:r>
    </w:p>
    <w:p w:rsidR="00B94936" w:rsidRDefault="00465684"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Après avoir énoncé une série de critères qui à mes yeux devaient ou pouvaient être pris en compte, j</w:t>
      </w:r>
      <w:r w:rsidR="00B94936">
        <w:rPr>
          <w:rFonts w:ascii="Times New Roman" w:eastAsia="Times New Roman" w:hAnsi="Times New Roman"/>
          <w:lang w:eastAsia="fr-BE"/>
        </w:rPr>
        <w:t xml:space="preserve">e </w:t>
      </w:r>
      <w:r>
        <w:rPr>
          <w:rFonts w:ascii="Times New Roman" w:eastAsia="Times New Roman" w:hAnsi="Times New Roman"/>
          <w:lang w:eastAsia="fr-BE"/>
        </w:rPr>
        <w:t xml:space="preserve">concluais </w:t>
      </w:r>
      <w:r w:rsidR="00B94936">
        <w:rPr>
          <w:rFonts w:ascii="Times New Roman" w:eastAsia="Times New Roman" w:hAnsi="Times New Roman"/>
          <w:lang w:eastAsia="fr-BE"/>
        </w:rPr>
        <w:t>en ces termes : « </w:t>
      </w:r>
      <w:r w:rsidR="00B94936" w:rsidRPr="00465684">
        <w:rPr>
          <w:rFonts w:ascii="Times New Roman" w:eastAsia="Times New Roman" w:hAnsi="Times New Roman"/>
          <w:i/>
          <w:lang w:eastAsia="fr-BE"/>
        </w:rPr>
        <w:t>l’espace géographique provincial peut, sans aucun doute, moyennant bien sûr des évolutions internes et des remaniements qui seront pour certains très profonds, continuer d’incarner cet espace pertinent, capable de répondre aux appels à la modernité contenus dans la DPR (</w:t>
      </w:r>
      <w:r w:rsidRPr="00465684">
        <w:rPr>
          <w:rFonts w:ascii="Times New Roman" w:eastAsia="Times New Roman" w:hAnsi="Times New Roman"/>
          <w:i/>
          <w:lang w:eastAsia="fr-BE"/>
        </w:rPr>
        <w:t>ndlr : il s’agissait de la DPR 2009-2014)</w:t>
      </w:r>
      <w:r w:rsidR="00B94936" w:rsidRPr="00465684">
        <w:rPr>
          <w:rFonts w:ascii="Times New Roman" w:eastAsia="Times New Roman" w:hAnsi="Times New Roman"/>
          <w:i/>
          <w:lang w:eastAsia="fr-BE"/>
        </w:rPr>
        <w:t>, tout en garantissant l’efficacité et la pérennité des politiques et des actions à mener</w:t>
      </w:r>
      <w:r w:rsidR="00B94936">
        <w:rPr>
          <w:rFonts w:ascii="Times New Roman" w:eastAsia="Times New Roman" w:hAnsi="Times New Roman"/>
          <w:lang w:eastAsia="fr-BE"/>
        </w:rPr>
        <w:t> ».</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Et à propos de cette approche sous l’angle des bassins de vie, j’ajoutais : « </w:t>
      </w:r>
      <w:r w:rsidRPr="00465684">
        <w:rPr>
          <w:rFonts w:ascii="Times New Roman" w:eastAsia="Times New Roman" w:hAnsi="Times New Roman"/>
          <w:i/>
          <w:lang w:eastAsia="fr-BE"/>
        </w:rPr>
        <w:t>des questions cruciales (…) sont déjà géré(e)s  dans une logique de bassins sans avoir pour cela préalablement détricoté les prérogatives des différents territoires amenés à se coordonner pour les manager</w:t>
      </w:r>
      <w:r>
        <w:rPr>
          <w:rFonts w:ascii="Times New Roman" w:eastAsia="Times New Roman" w:hAnsi="Times New Roman"/>
          <w:lang w:eastAsia="fr-BE"/>
        </w:rPr>
        <w:t> ».</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En toute humilité</w:t>
      </w:r>
      <w:r w:rsidR="00621D92">
        <w:rPr>
          <w:rFonts w:ascii="Times New Roman" w:eastAsia="Times New Roman" w:hAnsi="Times New Roman"/>
          <w:lang w:eastAsia="fr-BE"/>
        </w:rPr>
        <w:t>,</w:t>
      </w:r>
      <w:r w:rsidR="00A97F96">
        <w:rPr>
          <w:rFonts w:ascii="Times New Roman" w:eastAsia="Times New Roman" w:hAnsi="Times New Roman"/>
          <w:lang w:eastAsia="fr-BE"/>
        </w:rPr>
        <w:t xml:space="preserve"> neuf ans plus tard, la réflexion semble </w:t>
      </w:r>
      <w:r>
        <w:rPr>
          <w:rFonts w:ascii="Times New Roman" w:eastAsia="Times New Roman" w:hAnsi="Times New Roman"/>
          <w:lang w:eastAsia="fr-BE"/>
        </w:rPr>
        <w:t>conserve</w:t>
      </w:r>
      <w:r w:rsidR="0090169D">
        <w:rPr>
          <w:rFonts w:ascii="Times New Roman" w:eastAsia="Times New Roman" w:hAnsi="Times New Roman"/>
          <w:lang w:eastAsia="fr-BE"/>
        </w:rPr>
        <w:t>r</w:t>
      </w:r>
      <w:r w:rsidR="00A97F96">
        <w:rPr>
          <w:rFonts w:ascii="Times New Roman" w:eastAsia="Times New Roman" w:hAnsi="Times New Roman"/>
          <w:lang w:eastAsia="fr-BE"/>
        </w:rPr>
        <w:t xml:space="preserve"> tout</w:t>
      </w:r>
      <w:r>
        <w:rPr>
          <w:rFonts w:ascii="Times New Roman" w:eastAsia="Times New Roman" w:hAnsi="Times New Roman"/>
          <w:lang w:eastAsia="fr-BE"/>
        </w:rPr>
        <w:t xml:space="preserve"> son</w:t>
      </w:r>
      <w:r w:rsidR="00A97F96">
        <w:rPr>
          <w:rFonts w:ascii="Times New Roman" w:eastAsia="Times New Roman" w:hAnsi="Times New Roman"/>
          <w:lang w:eastAsia="fr-BE"/>
        </w:rPr>
        <w:t xml:space="preserve"> </w:t>
      </w:r>
      <w:r w:rsidR="0090169D">
        <w:rPr>
          <w:rFonts w:ascii="Times New Roman" w:eastAsia="Times New Roman" w:hAnsi="Times New Roman"/>
          <w:lang w:eastAsia="fr-BE"/>
        </w:rPr>
        <w:t>esprit d’</w:t>
      </w:r>
      <w:r w:rsidR="00A97F96">
        <w:rPr>
          <w:rFonts w:ascii="Times New Roman" w:eastAsia="Times New Roman" w:hAnsi="Times New Roman"/>
          <w:lang w:eastAsia="fr-BE"/>
        </w:rPr>
        <w:t>à</w:t>
      </w:r>
      <w:r w:rsidR="0090169D">
        <w:rPr>
          <w:rFonts w:ascii="Times New Roman" w:eastAsia="Times New Roman" w:hAnsi="Times New Roman"/>
          <w:lang w:eastAsia="fr-BE"/>
        </w:rPr>
        <w:t>-</w:t>
      </w:r>
      <w:r w:rsidR="00A97F96">
        <w:rPr>
          <w:rFonts w:ascii="Times New Roman" w:eastAsia="Times New Roman" w:hAnsi="Times New Roman"/>
          <w:lang w:eastAsia="fr-BE"/>
        </w:rPr>
        <w:t>propos</w:t>
      </w:r>
      <w:r>
        <w:rPr>
          <w:rFonts w:ascii="Times New Roman" w:eastAsia="Times New Roman" w:hAnsi="Times New Roman"/>
          <w:lang w:eastAsia="fr-BE"/>
        </w:rPr>
        <w:t>.</w:t>
      </w:r>
    </w:p>
    <w:p w:rsidR="0090169D" w:rsidRDefault="0090169D"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Mesdames et Messieurs,</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Au milieu de tous ces changements, inéluctables, annoncés ou bientôt avortés,</w:t>
      </w:r>
      <w:r w:rsidR="00465684">
        <w:rPr>
          <w:rFonts w:ascii="Times New Roman" w:eastAsia="Times New Roman" w:hAnsi="Times New Roman"/>
          <w:lang w:eastAsia="fr-BE"/>
        </w:rPr>
        <w:t xml:space="preserve"> qui sait, </w:t>
      </w:r>
      <w:r>
        <w:rPr>
          <w:rFonts w:ascii="Times New Roman" w:eastAsia="Times New Roman" w:hAnsi="Times New Roman"/>
          <w:lang w:eastAsia="fr-BE"/>
        </w:rPr>
        <w:t xml:space="preserve"> l’institution originale qu’est le gouverneur se sent de plus en plus écartelé</w:t>
      </w:r>
      <w:r w:rsidR="0090169D">
        <w:rPr>
          <w:rFonts w:ascii="Times New Roman" w:eastAsia="Times New Roman" w:hAnsi="Times New Roman"/>
          <w:lang w:eastAsia="fr-BE"/>
        </w:rPr>
        <w:t>e … mais p</w:t>
      </w:r>
      <w:r>
        <w:rPr>
          <w:rFonts w:ascii="Times New Roman" w:eastAsia="Times New Roman" w:hAnsi="Times New Roman"/>
          <w:lang w:eastAsia="fr-BE"/>
        </w:rPr>
        <w:t xml:space="preserve">eut-être </w:t>
      </w:r>
      <w:r w:rsidR="0090169D">
        <w:rPr>
          <w:rFonts w:ascii="Times New Roman" w:eastAsia="Times New Roman" w:hAnsi="Times New Roman"/>
          <w:lang w:eastAsia="fr-BE"/>
        </w:rPr>
        <w:t>que c’est</w:t>
      </w:r>
      <w:r>
        <w:rPr>
          <w:rFonts w:ascii="Times New Roman" w:eastAsia="Times New Roman" w:hAnsi="Times New Roman"/>
          <w:lang w:eastAsia="fr-BE"/>
        </w:rPr>
        <w:t xml:space="preserve"> là le prix à payer pour notre longévité.</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Et certes, en tant que représentant territorial d’état, nous n’avons pas ou plus la légitimité électorale que confère le verdict des urnes mais j’ai parfois la faiblesse de penser que notre indépendance, notre capacité de recul, le subtil mélange de proximité et de pérennité et la possibilité reconnue de participer aux débats d’idées à des moments clefs tels que celui-ci, peuvent nous conférer autant de légitimité que certains mécanismes de désignation de représentants politiques introduits naguère pour garantir des équilibres de genres ou imaginés récemment pour tailler des croupières aux provinces.</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Et ceux qui jugeraient téméraire ce que je viens de dire se trompent ; ce n’est </w:t>
      </w:r>
      <w:r w:rsidR="00B3538D">
        <w:rPr>
          <w:rFonts w:ascii="Times New Roman" w:eastAsia="Times New Roman" w:hAnsi="Times New Roman"/>
          <w:lang w:eastAsia="fr-BE"/>
        </w:rPr>
        <w:t>ni</w:t>
      </w:r>
      <w:r>
        <w:rPr>
          <w:rFonts w:ascii="Times New Roman" w:eastAsia="Times New Roman" w:hAnsi="Times New Roman"/>
          <w:lang w:eastAsia="fr-BE"/>
        </w:rPr>
        <w:t xml:space="preserve"> plus ni moins que salutaire car c’est le taire qui se serait avéré d’une pleutrerie déloyale.</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Quant à l’immuabilité de notre fonction, antithèse de l’aspiration au changement, elle n’apparaît en fait que comme une </w:t>
      </w:r>
      <w:proofErr w:type="spellStart"/>
      <w:r w:rsidRPr="00B46CE3">
        <w:rPr>
          <w:rFonts w:ascii="Times New Roman" w:eastAsia="Times New Roman" w:hAnsi="Times New Roman"/>
          <w:i/>
          <w:lang w:eastAsia="fr-BE"/>
        </w:rPr>
        <w:t>fake</w:t>
      </w:r>
      <w:proofErr w:type="spellEnd"/>
      <w:r w:rsidRPr="00B46CE3">
        <w:rPr>
          <w:rFonts w:ascii="Times New Roman" w:eastAsia="Times New Roman" w:hAnsi="Times New Roman"/>
          <w:i/>
          <w:lang w:eastAsia="fr-BE"/>
        </w:rPr>
        <w:t xml:space="preserve"> news</w:t>
      </w:r>
      <w:r>
        <w:rPr>
          <w:rFonts w:ascii="Times New Roman" w:eastAsia="Times New Roman" w:hAnsi="Times New Roman"/>
          <w:lang w:eastAsia="fr-BE"/>
        </w:rPr>
        <w:t xml:space="preserve"> si on la rapporte aux nouveaux développements des problématiques que nous sommes amenés à gérer : entre lutte contre le terrorisme, nouvelles formes de contestation sociale, délicate question de la transmigration, nouvelles approches de la criminalité organisée ou cyber</w:t>
      </w:r>
      <w:r w:rsidR="00B46CE3">
        <w:rPr>
          <w:rFonts w:ascii="Times New Roman" w:eastAsia="Times New Roman" w:hAnsi="Times New Roman"/>
          <w:lang w:eastAsia="fr-BE"/>
        </w:rPr>
        <w:t>-</w:t>
      </w:r>
      <w:r>
        <w:rPr>
          <w:rFonts w:ascii="Times New Roman" w:eastAsia="Times New Roman" w:hAnsi="Times New Roman"/>
          <w:lang w:eastAsia="fr-BE"/>
        </w:rPr>
        <w:t>sécurité, mon quotidien d’aujourd’hui n’a plus grand-chose à voir avec celui d’il y a cinq</w:t>
      </w:r>
      <w:r w:rsidR="0090169D">
        <w:rPr>
          <w:rFonts w:ascii="Times New Roman" w:eastAsia="Times New Roman" w:hAnsi="Times New Roman"/>
          <w:lang w:eastAsia="fr-BE"/>
        </w:rPr>
        <w:t xml:space="preserve"> ans</w:t>
      </w:r>
      <w:r>
        <w:rPr>
          <w:rFonts w:ascii="Times New Roman" w:eastAsia="Times New Roman" w:hAnsi="Times New Roman"/>
          <w:lang w:eastAsia="fr-BE"/>
        </w:rPr>
        <w:t xml:space="preserve"> et encore moins ave</w:t>
      </w:r>
      <w:r w:rsidR="0090169D">
        <w:rPr>
          <w:rFonts w:ascii="Times New Roman" w:eastAsia="Times New Roman" w:hAnsi="Times New Roman"/>
          <w:lang w:eastAsia="fr-BE"/>
        </w:rPr>
        <w:t>c celui de mes débuts, il y a douze</w:t>
      </w:r>
      <w:r>
        <w:rPr>
          <w:rFonts w:ascii="Times New Roman" w:eastAsia="Times New Roman" w:hAnsi="Times New Roman"/>
          <w:lang w:eastAsia="fr-BE"/>
        </w:rPr>
        <w:t xml:space="preserve"> ans. En cela, l’expérience est précieuse alliée.</w:t>
      </w:r>
      <w:r w:rsidR="00176785">
        <w:rPr>
          <w:rFonts w:ascii="Times New Roman" w:eastAsia="Times New Roman" w:hAnsi="Times New Roman"/>
          <w:lang w:eastAsia="fr-BE"/>
        </w:rPr>
        <w:t xml:space="preserve"> </w:t>
      </w:r>
      <w:proofErr w:type="gramStart"/>
      <w:r w:rsidR="00176785">
        <w:rPr>
          <w:rFonts w:ascii="Times New Roman" w:eastAsia="Times New Roman" w:hAnsi="Times New Roman"/>
          <w:lang w:eastAsia="fr-BE"/>
        </w:rPr>
        <w:t>pénible</w:t>
      </w:r>
      <w:proofErr w:type="gramEnd"/>
    </w:p>
    <w:p w:rsidR="00B94936" w:rsidRDefault="00B94936" w:rsidP="00B94936">
      <w:pPr>
        <w:spacing w:after="240" w:line="240" w:lineRule="auto"/>
        <w:rPr>
          <w:rFonts w:ascii="Times New Roman" w:eastAsia="Times New Roman" w:hAnsi="Times New Roman"/>
          <w:lang w:eastAsia="fr-BE"/>
        </w:rPr>
      </w:pPr>
      <w:r w:rsidRPr="008F2B83">
        <w:rPr>
          <w:rFonts w:ascii="Times New Roman" w:eastAsia="Times New Roman" w:hAnsi="Times New Roman"/>
          <w:lang w:eastAsia="fr-BE"/>
        </w:rPr>
        <w:br/>
      </w:r>
      <w:r>
        <w:rPr>
          <w:rFonts w:ascii="Times New Roman" w:eastAsia="Times New Roman" w:hAnsi="Times New Roman"/>
          <w:lang w:eastAsia="fr-BE"/>
        </w:rPr>
        <w:t xml:space="preserve">Mesdames et Messieurs, </w:t>
      </w:r>
    </w:p>
    <w:p w:rsidR="0090169D"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Au-delà de la marmite en ébullition qu’est l’avenir des provinces, je sais que 2019 sera aussi normalement une année de … changements. </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Je les attends dans les textes capitaux qui organisent la sécurité, comme l’arrêté royal sur la gestion des crises ou celui sur le terrorisme ; je les espère suite à l’installation de l’équipe rectorale à la tête de l’Université de Liège pour la mise en p</w:t>
      </w:r>
      <w:r w:rsidR="00421A53">
        <w:rPr>
          <w:rFonts w:ascii="Times New Roman" w:eastAsia="Times New Roman" w:hAnsi="Times New Roman"/>
          <w:lang w:eastAsia="fr-BE"/>
        </w:rPr>
        <w:t>lace enfin du Comité d’orientation</w:t>
      </w:r>
      <w:r w:rsidR="00B46CE3">
        <w:rPr>
          <w:rFonts w:ascii="Times New Roman" w:eastAsia="Times New Roman" w:hAnsi="Times New Roman"/>
          <w:lang w:eastAsia="fr-BE"/>
        </w:rPr>
        <w:t xml:space="preserve"> de </w:t>
      </w:r>
      <w:r w:rsidR="00B46CE3" w:rsidRPr="00B46CE3">
        <w:rPr>
          <w:rFonts w:ascii="Times New Roman" w:eastAsia="Times New Roman" w:hAnsi="Times New Roman"/>
          <w:i/>
          <w:lang w:eastAsia="fr-BE"/>
        </w:rPr>
        <w:t>Gembloux A</w:t>
      </w:r>
      <w:r w:rsidRPr="00B46CE3">
        <w:rPr>
          <w:rFonts w:ascii="Times New Roman" w:eastAsia="Times New Roman" w:hAnsi="Times New Roman"/>
          <w:i/>
          <w:lang w:eastAsia="fr-BE"/>
        </w:rPr>
        <w:t>gro-</w:t>
      </w:r>
      <w:proofErr w:type="spellStart"/>
      <w:r w:rsidRPr="00B46CE3">
        <w:rPr>
          <w:rFonts w:ascii="Times New Roman" w:eastAsia="Times New Roman" w:hAnsi="Times New Roman"/>
          <w:i/>
          <w:lang w:eastAsia="fr-BE"/>
        </w:rPr>
        <w:t>Biotech</w:t>
      </w:r>
      <w:proofErr w:type="spellEnd"/>
      <w:r w:rsidRPr="00B46CE3">
        <w:rPr>
          <w:rFonts w:ascii="Times New Roman" w:eastAsia="Times New Roman" w:hAnsi="Times New Roman"/>
          <w:i/>
          <w:lang w:eastAsia="fr-BE"/>
        </w:rPr>
        <w:t> </w:t>
      </w:r>
      <w:r>
        <w:rPr>
          <w:rFonts w:ascii="Times New Roman" w:eastAsia="Times New Roman" w:hAnsi="Times New Roman"/>
          <w:lang w:eastAsia="fr-BE"/>
        </w:rPr>
        <w:t xml:space="preserve">; je </w:t>
      </w:r>
      <w:r w:rsidR="00421A53">
        <w:rPr>
          <w:rFonts w:ascii="Times New Roman" w:eastAsia="Times New Roman" w:hAnsi="Times New Roman"/>
          <w:lang w:eastAsia="fr-BE"/>
        </w:rPr>
        <w:t>les souhaite dans le fonctionnement</w:t>
      </w:r>
      <w:r>
        <w:rPr>
          <w:rFonts w:ascii="Times New Roman" w:eastAsia="Times New Roman" w:hAnsi="Times New Roman"/>
          <w:lang w:eastAsia="fr-BE"/>
        </w:rPr>
        <w:t xml:space="preserve"> du comité </w:t>
      </w:r>
      <w:proofErr w:type="spellStart"/>
      <w:r w:rsidRPr="00B46CE3">
        <w:rPr>
          <w:rFonts w:ascii="Times New Roman" w:eastAsia="Times New Roman" w:hAnsi="Times New Roman"/>
          <w:i/>
          <w:lang w:eastAsia="fr-BE"/>
        </w:rPr>
        <w:t>Axud</w:t>
      </w:r>
      <w:proofErr w:type="spellEnd"/>
      <w:r>
        <w:rPr>
          <w:rFonts w:ascii="Times New Roman" w:eastAsia="Times New Roman" w:hAnsi="Times New Roman"/>
          <w:lang w:eastAsia="fr-BE"/>
        </w:rPr>
        <w:t xml:space="preserve"> </w:t>
      </w:r>
      <w:r w:rsidR="008E61DB">
        <w:rPr>
          <w:rFonts w:ascii="Times New Roman" w:eastAsia="Times New Roman" w:hAnsi="Times New Roman"/>
          <w:lang w:eastAsia="fr-BE"/>
        </w:rPr>
        <w:t xml:space="preserve">que je préside depuis plus de 10 ans et </w:t>
      </w:r>
      <w:r>
        <w:rPr>
          <w:rFonts w:ascii="Times New Roman" w:eastAsia="Times New Roman" w:hAnsi="Times New Roman"/>
          <w:lang w:eastAsia="fr-BE"/>
        </w:rPr>
        <w:t xml:space="preserve">qui </w:t>
      </w:r>
      <w:r>
        <w:rPr>
          <w:rFonts w:ascii="Times New Roman" w:eastAsia="Times New Roman" w:hAnsi="Times New Roman"/>
          <w:lang w:eastAsia="fr-BE"/>
        </w:rPr>
        <w:lastRenderedPageBreak/>
        <w:t>devra intégrer les nouvelles données politiques</w:t>
      </w:r>
      <w:r w:rsidR="0090169D">
        <w:rPr>
          <w:rFonts w:ascii="Times New Roman" w:eastAsia="Times New Roman" w:hAnsi="Times New Roman"/>
          <w:lang w:eastAsia="fr-BE"/>
        </w:rPr>
        <w:t xml:space="preserve"> d’après </w:t>
      </w:r>
      <w:r w:rsidR="00421A53">
        <w:rPr>
          <w:rFonts w:ascii="Times New Roman" w:eastAsia="Times New Roman" w:hAnsi="Times New Roman"/>
          <w:lang w:eastAsia="fr-BE"/>
        </w:rPr>
        <w:t xml:space="preserve">mai et </w:t>
      </w:r>
      <w:r w:rsidR="008E61DB">
        <w:rPr>
          <w:rFonts w:ascii="Times New Roman" w:eastAsia="Times New Roman" w:hAnsi="Times New Roman"/>
          <w:lang w:eastAsia="fr-BE"/>
        </w:rPr>
        <w:t xml:space="preserve">surtout </w:t>
      </w:r>
      <w:r w:rsidR="00421A53">
        <w:rPr>
          <w:rFonts w:ascii="Times New Roman" w:eastAsia="Times New Roman" w:hAnsi="Times New Roman"/>
          <w:lang w:eastAsia="fr-BE"/>
        </w:rPr>
        <w:t xml:space="preserve">rester un forum stratégique de </w:t>
      </w:r>
      <w:r w:rsidR="00621D92">
        <w:rPr>
          <w:rFonts w:ascii="Times New Roman" w:eastAsia="Times New Roman" w:hAnsi="Times New Roman"/>
          <w:lang w:eastAsia="fr-BE"/>
        </w:rPr>
        <w:t xml:space="preserve">réflexions, </w:t>
      </w:r>
      <w:r w:rsidR="00421A53">
        <w:rPr>
          <w:rFonts w:ascii="Times New Roman" w:eastAsia="Times New Roman" w:hAnsi="Times New Roman"/>
          <w:lang w:eastAsia="fr-BE"/>
        </w:rPr>
        <w:t>d’actions</w:t>
      </w:r>
      <w:r w:rsidR="00621D92">
        <w:rPr>
          <w:rFonts w:ascii="Times New Roman" w:eastAsia="Times New Roman" w:hAnsi="Times New Roman"/>
          <w:lang w:eastAsia="fr-BE"/>
        </w:rPr>
        <w:t xml:space="preserve"> voire de réactions</w:t>
      </w:r>
      <w:r w:rsidR="00421A53">
        <w:rPr>
          <w:rFonts w:ascii="Times New Roman" w:eastAsia="Times New Roman" w:hAnsi="Times New Roman"/>
          <w:lang w:eastAsia="fr-BE"/>
        </w:rPr>
        <w:t xml:space="preserve"> </w:t>
      </w:r>
      <w:r>
        <w:rPr>
          <w:rFonts w:ascii="Times New Roman" w:eastAsia="Times New Roman" w:hAnsi="Times New Roman"/>
          <w:lang w:eastAsia="fr-BE"/>
        </w:rPr>
        <w:t xml:space="preserve">; je les appréhende en matière de situation internationale qui pourrait </w:t>
      </w:r>
      <w:r w:rsidR="00421A53">
        <w:rPr>
          <w:rFonts w:ascii="Times New Roman" w:eastAsia="Times New Roman" w:hAnsi="Times New Roman"/>
          <w:lang w:eastAsia="fr-BE"/>
        </w:rPr>
        <w:t>nous faire revoir nos priorités et nos cibles</w:t>
      </w:r>
      <w:r>
        <w:rPr>
          <w:rFonts w:ascii="Times New Roman" w:eastAsia="Times New Roman" w:hAnsi="Times New Roman"/>
          <w:lang w:eastAsia="fr-BE"/>
        </w:rPr>
        <w:t> ; je les provoque avec vigilance au niveau de ce palais provincial et de son devenir ; je les vivrai avec satisfaction en contribuant à la consolidation des accords de Tournai II</w:t>
      </w:r>
      <w:r w:rsidR="00421A53">
        <w:rPr>
          <w:rFonts w:ascii="Times New Roman" w:eastAsia="Times New Roman" w:hAnsi="Times New Roman"/>
          <w:lang w:eastAsia="fr-BE"/>
        </w:rPr>
        <w:t>, suite au protocole</w:t>
      </w:r>
      <w:r>
        <w:rPr>
          <w:rFonts w:ascii="Times New Roman" w:eastAsia="Times New Roman" w:hAnsi="Times New Roman"/>
          <w:lang w:eastAsia="fr-BE"/>
        </w:rPr>
        <w:t xml:space="preserve"> que j’ai signé à Metz, il a juste un an</w:t>
      </w:r>
      <w:r w:rsidR="00421A53">
        <w:rPr>
          <w:rFonts w:ascii="Times New Roman" w:eastAsia="Times New Roman" w:hAnsi="Times New Roman"/>
          <w:lang w:eastAsia="fr-BE"/>
        </w:rPr>
        <w:t xml:space="preserve"> avec les autorités préfectorales et judiciaires de la Région Grand</w:t>
      </w:r>
      <w:r w:rsidR="00946001">
        <w:rPr>
          <w:rFonts w:ascii="Times New Roman" w:eastAsia="Times New Roman" w:hAnsi="Times New Roman"/>
          <w:lang w:eastAsia="fr-BE"/>
        </w:rPr>
        <w:t xml:space="preserve"> Est</w:t>
      </w:r>
      <w:r w:rsidR="00421A53">
        <w:rPr>
          <w:rFonts w:ascii="Times New Roman" w:eastAsia="Times New Roman" w:hAnsi="Times New Roman"/>
          <w:lang w:eastAsia="fr-BE"/>
        </w:rPr>
        <w:t xml:space="preserve"> </w:t>
      </w:r>
      <w:r>
        <w:rPr>
          <w:rFonts w:ascii="Times New Roman" w:eastAsia="Times New Roman" w:hAnsi="Times New Roman"/>
          <w:lang w:eastAsia="fr-BE"/>
        </w:rPr>
        <w:t xml:space="preserve">; </w:t>
      </w:r>
      <w:r w:rsidR="00B46CE3">
        <w:rPr>
          <w:rFonts w:ascii="Times New Roman" w:eastAsia="Times New Roman" w:hAnsi="Times New Roman"/>
          <w:lang w:eastAsia="fr-BE"/>
        </w:rPr>
        <w:t>je les encourage</w:t>
      </w:r>
      <w:r w:rsidR="00502E66">
        <w:rPr>
          <w:rFonts w:ascii="Times New Roman" w:eastAsia="Times New Roman" w:hAnsi="Times New Roman"/>
          <w:lang w:eastAsia="fr-BE"/>
        </w:rPr>
        <w:t>,</w:t>
      </w:r>
      <w:r w:rsidR="00B46CE3">
        <w:rPr>
          <w:rFonts w:ascii="Times New Roman" w:eastAsia="Times New Roman" w:hAnsi="Times New Roman"/>
          <w:lang w:eastAsia="fr-BE"/>
        </w:rPr>
        <w:t xml:space="preserve"> s’ils permettent aux entreprises d’exprimer leur potentiel et leurs ambitions ; </w:t>
      </w:r>
      <w:r w:rsidR="00946001">
        <w:rPr>
          <w:rFonts w:ascii="Times New Roman" w:eastAsia="Times New Roman" w:hAnsi="Times New Roman"/>
          <w:lang w:eastAsia="fr-BE"/>
        </w:rPr>
        <w:t xml:space="preserve">je </w:t>
      </w:r>
      <w:r w:rsidR="00B46CE3">
        <w:rPr>
          <w:rFonts w:ascii="Times New Roman" w:eastAsia="Times New Roman" w:hAnsi="Times New Roman"/>
          <w:lang w:eastAsia="fr-BE"/>
        </w:rPr>
        <w:t>les applaudis, s’ils contribuent à trouver des solutions dans les enjeux environnementaux ou face aux inégalités et aux discriminations ;</w:t>
      </w:r>
      <w:r w:rsidR="006C2756">
        <w:rPr>
          <w:rFonts w:ascii="Times New Roman" w:eastAsia="Times New Roman" w:hAnsi="Times New Roman"/>
          <w:lang w:eastAsia="fr-BE"/>
        </w:rPr>
        <w:t xml:space="preserve"> je les accompagnerai avec joie, s’ils se traduisent dans une amplification du soutien de la province de Namur à des jeunes tels que ceux qui vous ont été présentés tout à l’heure ainsi qu’aux initiatives aptes à les emmener vers les sommets ;</w:t>
      </w:r>
      <w:r w:rsidR="00AA2159">
        <w:rPr>
          <w:rFonts w:ascii="Times New Roman" w:eastAsia="Times New Roman" w:hAnsi="Times New Roman"/>
          <w:lang w:eastAsia="fr-BE"/>
        </w:rPr>
        <w:t xml:space="preserve"> </w:t>
      </w:r>
      <w:r w:rsidR="00B46CE3">
        <w:rPr>
          <w:rFonts w:ascii="Times New Roman" w:eastAsia="Times New Roman" w:hAnsi="Times New Roman"/>
          <w:lang w:eastAsia="fr-BE"/>
        </w:rPr>
        <w:t xml:space="preserve"> </w:t>
      </w:r>
      <w:r>
        <w:rPr>
          <w:rFonts w:ascii="Times New Roman" w:eastAsia="Times New Roman" w:hAnsi="Times New Roman"/>
          <w:lang w:eastAsia="fr-BE"/>
        </w:rPr>
        <w:t>je les appuierai sans</w:t>
      </w:r>
      <w:r w:rsidR="00B46CE3">
        <w:rPr>
          <w:rFonts w:ascii="Times New Roman" w:eastAsia="Times New Roman" w:hAnsi="Times New Roman"/>
          <w:lang w:eastAsia="fr-BE"/>
        </w:rPr>
        <w:t xml:space="preserve"> réserve, si ils permettent à mes </w:t>
      </w:r>
      <w:r>
        <w:rPr>
          <w:rFonts w:ascii="Times New Roman" w:eastAsia="Times New Roman" w:hAnsi="Times New Roman"/>
          <w:lang w:eastAsia="fr-BE"/>
        </w:rPr>
        <w:t>partenaires</w:t>
      </w:r>
      <w:r w:rsidR="00B46CE3">
        <w:rPr>
          <w:rFonts w:ascii="Times New Roman" w:eastAsia="Times New Roman" w:hAnsi="Times New Roman"/>
          <w:lang w:eastAsia="fr-BE"/>
        </w:rPr>
        <w:t xml:space="preserve"> naturels</w:t>
      </w:r>
      <w:r>
        <w:rPr>
          <w:rFonts w:ascii="Times New Roman" w:eastAsia="Times New Roman" w:hAnsi="Times New Roman"/>
          <w:lang w:eastAsia="fr-BE"/>
        </w:rPr>
        <w:t xml:space="preserve"> que constituent la Justice, la Défense</w:t>
      </w:r>
      <w:r w:rsidR="00421A53">
        <w:rPr>
          <w:rFonts w:ascii="Times New Roman" w:eastAsia="Times New Roman" w:hAnsi="Times New Roman"/>
          <w:lang w:eastAsia="fr-BE"/>
        </w:rPr>
        <w:t xml:space="preserve">, </w:t>
      </w:r>
      <w:r>
        <w:rPr>
          <w:rFonts w:ascii="Times New Roman" w:eastAsia="Times New Roman" w:hAnsi="Times New Roman"/>
          <w:lang w:eastAsia="fr-BE"/>
        </w:rPr>
        <w:t>la Police fédérale</w:t>
      </w:r>
      <w:r w:rsidR="00421A53">
        <w:rPr>
          <w:rFonts w:ascii="Times New Roman" w:eastAsia="Times New Roman" w:hAnsi="Times New Roman"/>
          <w:lang w:eastAsia="fr-BE"/>
        </w:rPr>
        <w:t xml:space="preserve"> ou les zones de </w:t>
      </w:r>
      <w:r w:rsidR="00B46CE3">
        <w:rPr>
          <w:rFonts w:ascii="Times New Roman" w:eastAsia="Times New Roman" w:hAnsi="Times New Roman"/>
          <w:lang w:eastAsia="fr-BE"/>
        </w:rPr>
        <w:t xml:space="preserve">police et de </w:t>
      </w:r>
      <w:r w:rsidR="00421A53">
        <w:rPr>
          <w:rFonts w:ascii="Times New Roman" w:eastAsia="Times New Roman" w:hAnsi="Times New Roman"/>
          <w:lang w:eastAsia="fr-BE"/>
        </w:rPr>
        <w:t>secours</w:t>
      </w:r>
      <w:r>
        <w:rPr>
          <w:rFonts w:ascii="Times New Roman" w:eastAsia="Times New Roman" w:hAnsi="Times New Roman"/>
          <w:lang w:eastAsia="fr-BE"/>
        </w:rPr>
        <w:t xml:space="preserve"> (</w:t>
      </w:r>
      <w:r w:rsidR="00946001">
        <w:rPr>
          <w:rFonts w:ascii="Times New Roman" w:eastAsia="Times New Roman" w:hAnsi="Times New Roman"/>
          <w:lang w:eastAsia="fr-BE"/>
        </w:rPr>
        <w:t xml:space="preserve">eux tous </w:t>
      </w:r>
      <w:r>
        <w:rPr>
          <w:rFonts w:ascii="Times New Roman" w:eastAsia="Times New Roman" w:hAnsi="Times New Roman"/>
          <w:lang w:eastAsia="fr-BE"/>
        </w:rPr>
        <w:t>pour qui</w:t>
      </w:r>
      <w:r w:rsidR="00B46CE3">
        <w:rPr>
          <w:rFonts w:ascii="Times New Roman" w:eastAsia="Times New Roman" w:hAnsi="Times New Roman"/>
          <w:lang w:eastAsia="fr-BE"/>
        </w:rPr>
        <w:t>,</w:t>
      </w:r>
      <w:r>
        <w:rPr>
          <w:rFonts w:ascii="Times New Roman" w:eastAsia="Times New Roman" w:hAnsi="Times New Roman"/>
          <w:lang w:eastAsia="fr-BE"/>
        </w:rPr>
        <w:t xml:space="preserve"> soit dit en passant, le territoire provincial</w:t>
      </w:r>
      <w:r w:rsidR="00B46CE3">
        <w:rPr>
          <w:rFonts w:ascii="Times New Roman" w:eastAsia="Times New Roman" w:hAnsi="Times New Roman"/>
          <w:lang w:eastAsia="fr-BE"/>
        </w:rPr>
        <w:t xml:space="preserve"> dans son entièreté ou découpé au sein de ses limites,</w:t>
      </w:r>
      <w:r>
        <w:rPr>
          <w:rFonts w:ascii="Times New Roman" w:eastAsia="Times New Roman" w:hAnsi="Times New Roman"/>
          <w:lang w:eastAsia="fr-BE"/>
        </w:rPr>
        <w:t xml:space="preserve"> semble demeurer l’espace pertinent)</w:t>
      </w:r>
      <w:r w:rsidR="00946001">
        <w:rPr>
          <w:rFonts w:ascii="Times New Roman" w:eastAsia="Times New Roman" w:hAnsi="Times New Roman"/>
          <w:lang w:eastAsia="fr-BE"/>
        </w:rPr>
        <w:t>,</w:t>
      </w:r>
      <w:r>
        <w:rPr>
          <w:rFonts w:ascii="Times New Roman" w:eastAsia="Times New Roman" w:hAnsi="Times New Roman"/>
          <w:lang w:eastAsia="fr-BE"/>
        </w:rPr>
        <w:t xml:space="preserve"> </w:t>
      </w:r>
      <w:r w:rsidR="00946001">
        <w:rPr>
          <w:rFonts w:ascii="Times New Roman" w:eastAsia="Times New Roman" w:hAnsi="Times New Roman"/>
          <w:lang w:eastAsia="fr-BE"/>
        </w:rPr>
        <w:t xml:space="preserve">je les appuierai donc sans réserve </w:t>
      </w:r>
      <w:r>
        <w:rPr>
          <w:rFonts w:ascii="Times New Roman" w:eastAsia="Times New Roman" w:hAnsi="Times New Roman"/>
          <w:lang w:eastAsia="fr-BE"/>
        </w:rPr>
        <w:t>si ils leur permettent d’avoir les moyens de remplir sereinement</w:t>
      </w:r>
      <w:r w:rsidR="00B46CE3">
        <w:rPr>
          <w:rFonts w:ascii="Times New Roman" w:eastAsia="Times New Roman" w:hAnsi="Times New Roman"/>
          <w:lang w:eastAsia="fr-BE"/>
        </w:rPr>
        <w:t xml:space="preserve"> et pleinement </w:t>
      </w:r>
      <w:r>
        <w:rPr>
          <w:rFonts w:ascii="Times New Roman" w:eastAsia="Times New Roman" w:hAnsi="Times New Roman"/>
          <w:lang w:eastAsia="fr-BE"/>
        </w:rPr>
        <w:t xml:space="preserve">les missions </w:t>
      </w:r>
      <w:r w:rsidR="00B3538D">
        <w:rPr>
          <w:rFonts w:ascii="Times New Roman" w:eastAsia="Times New Roman" w:hAnsi="Times New Roman"/>
          <w:lang w:eastAsia="fr-BE"/>
        </w:rPr>
        <w:t xml:space="preserve">capitales </w:t>
      </w:r>
      <w:r>
        <w:rPr>
          <w:rFonts w:ascii="Times New Roman" w:eastAsia="Times New Roman" w:hAnsi="Times New Roman"/>
          <w:lang w:eastAsia="fr-BE"/>
        </w:rPr>
        <w:t>qui sont les leurs.</w:t>
      </w:r>
    </w:p>
    <w:p w:rsidR="00B46CE3"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Vous voyez, Mesdames et Messieurs, que finalement, je ne suis pas si hostile aux changements que mon introduction aurait pu le laisser supposer. </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A moins que je ne sois </w:t>
      </w:r>
      <w:r w:rsidR="00B46CE3">
        <w:rPr>
          <w:rFonts w:ascii="Times New Roman" w:eastAsia="Times New Roman" w:hAnsi="Times New Roman"/>
          <w:lang w:eastAsia="fr-BE"/>
        </w:rPr>
        <w:t xml:space="preserve">d’abord et </w:t>
      </w:r>
      <w:r>
        <w:rPr>
          <w:rFonts w:ascii="Times New Roman" w:eastAsia="Times New Roman" w:hAnsi="Times New Roman"/>
          <w:lang w:eastAsia="fr-BE"/>
        </w:rPr>
        <w:t>surtout adepte du paradoxe, celui-là même dont je m’étais promis un jour de vous faire l’éloge.</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Voilà qui est fait, de la plus pédagogique des manières qui soit : par l’exemple.</w:t>
      </w:r>
    </w:p>
    <w:p w:rsidR="00B94936" w:rsidRDefault="00B94936" w:rsidP="00B94936">
      <w:pPr>
        <w:spacing w:after="240" w:line="240" w:lineRule="auto"/>
        <w:rPr>
          <w:rFonts w:ascii="Times New Roman" w:eastAsia="Times New Roman" w:hAnsi="Times New Roman"/>
          <w:lang w:eastAsia="fr-BE"/>
        </w:rPr>
      </w:pPr>
      <w:r>
        <w:rPr>
          <w:rFonts w:ascii="Times New Roman" w:eastAsia="Times New Roman" w:hAnsi="Times New Roman"/>
          <w:lang w:eastAsia="fr-BE"/>
        </w:rPr>
        <w:t xml:space="preserve">Et quand certains aiment le mensonge parce qu’il leur permet de dire des vérités auxquelles personne ne croit, vous l’aurez compris, je préfère quant à moi le paradoxe car s’il donne souvent à l’auditoire un air perplexe, il </w:t>
      </w:r>
      <w:r w:rsidR="00967589">
        <w:rPr>
          <w:rFonts w:ascii="Times New Roman" w:eastAsia="Times New Roman" w:hAnsi="Times New Roman"/>
          <w:lang w:eastAsia="fr-BE"/>
        </w:rPr>
        <w:t xml:space="preserve">lui arrive de </w:t>
      </w:r>
      <w:r>
        <w:rPr>
          <w:rFonts w:ascii="Times New Roman" w:eastAsia="Times New Roman" w:hAnsi="Times New Roman"/>
          <w:lang w:eastAsia="fr-BE"/>
        </w:rPr>
        <w:t>donne</w:t>
      </w:r>
      <w:r w:rsidR="00967589">
        <w:rPr>
          <w:rFonts w:ascii="Times New Roman" w:eastAsia="Times New Roman" w:hAnsi="Times New Roman"/>
          <w:lang w:eastAsia="fr-BE"/>
        </w:rPr>
        <w:t>r</w:t>
      </w:r>
      <w:r>
        <w:rPr>
          <w:rFonts w:ascii="Times New Roman" w:eastAsia="Times New Roman" w:hAnsi="Times New Roman"/>
          <w:lang w:eastAsia="fr-BE"/>
        </w:rPr>
        <w:t xml:space="preserve"> de temps à autre à l’orateur un air intelligent.</w:t>
      </w:r>
    </w:p>
    <w:p w:rsidR="001804A5" w:rsidRDefault="00B94936" w:rsidP="00B94936">
      <w:r>
        <w:rPr>
          <w:rFonts w:ascii="Times New Roman" w:eastAsia="Times New Roman" w:hAnsi="Times New Roman"/>
          <w:lang w:eastAsia="fr-BE"/>
        </w:rPr>
        <w:t>Très bonne année 2019 à vous tous et à toutes celles et ceux qui vous sont chers.</w:t>
      </w:r>
      <w:r w:rsidRPr="008F2B83">
        <w:rPr>
          <w:rFonts w:ascii="Times New Roman" w:eastAsia="Times New Roman" w:hAnsi="Times New Roman"/>
          <w:lang w:eastAsia="fr-BE"/>
        </w:rPr>
        <w:br/>
      </w:r>
      <w:r w:rsidRPr="008F2B83">
        <w:rPr>
          <w:rFonts w:ascii="Times New Roman" w:eastAsia="Times New Roman" w:hAnsi="Times New Roman"/>
          <w:lang w:eastAsia="fr-BE"/>
        </w:rPr>
        <w:br/>
      </w:r>
      <w:r w:rsidRPr="008F2B83">
        <w:rPr>
          <w:rFonts w:ascii="Times New Roman" w:eastAsia="Times New Roman" w:hAnsi="Times New Roman"/>
          <w:lang w:eastAsia="fr-BE"/>
        </w:rPr>
        <w:br/>
      </w:r>
      <w:r w:rsidRPr="008F2B83">
        <w:rPr>
          <w:rFonts w:ascii="Times New Roman" w:eastAsia="Times New Roman" w:hAnsi="Times New Roman"/>
          <w:lang w:eastAsia="fr-BE"/>
        </w:rPr>
        <w:br/>
      </w:r>
      <w:r w:rsidRPr="008F2B83">
        <w:rPr>
          <w:rFonts w:ascii="Times New Roman" w:eastAsia="Times New Roman" w:hAnsi="Times New Roman"/>
          <w:lang w:eastAsia="fr-BE"/>
        </w:rPr>
        <w:br/>
      </w:r>
    </w:p>
    <w:sectPr w:rsidR="001804A5" w:rsidSect="003658A9">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08" w:rsidRDefault="00E47208" w:rsidP="00E47208">
      <w:pPr>
        <w:spacing w:after="0" w:line="240" w:lineRule="auto"/>
      </w:pPr>
      <w:r>
        <w:separator/>
      </w:r>
    </w:p>
  </w:endnote>
  <w:endnote w:type="continuationSeparator" w:id="0">
    <w:p w:rsidR="00E47208" w:rsidRDefault="00E47208" w:rsidP="00E4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08" w:rsidRDefault="00E47208" w:rsidP="00E47208">
      <w:pPr>
        <w:spacing w:after="0" w:line="240" w:lineRule="auto"/>
      </w:pPr>
      <w:r>
        <w:separator/>
      </w:r>
    </w:p>
  </w:footnote>
  <w:footnote w:type="continuationSeparator" w:id="0">
    <w:p w:rsidR="00E47208" w:rsidRDefault="00E47208" w:rsidP="00E47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326297"/>
      <w:docPartObj>
        <w:docPartGallery w:val="Page Numbers (Top of Page)"/>
        <w:docPartUnique/>
      </w:docPartObj>
    </w:sdtPr>
    <w:sdtEndPr/>
    <w:sdtContent>
      <w:p w:rsidR="00E47208" w:rsidRDefault="00E47208">
        <w:pPr>
          <w:pStyle w:val="En-tte"/>
          <w:jc w:val="right"/>
        </w:pPr>
        <w:r>
          <w:fldChar w:fldCharType="begin"/>
        </w:r>
        <w:r>
          <w:instrText>PAGE   \* MERGEFORMAT</w:instrText>
        </w:r>
        <w:r>
          <w:fldChar w:fldCharType="separate"/>
        </w:r>
        <w:r w:rsidR="004E42AF" w:rsidRPr="004E42AF">
          <w:rPr>
            <w:noProof/>
            <w:lang w:val="fr-FR"/>
          </w:rPr>
          <w:t>3</w:t>
        </w:r>
        <w:r>
          <w:fldChar w:fldCharType="end"/>
        </w:r>
      </w:p>
    </w:sdtContent>
  </w:sdt>
  <w:p w:rsidR="00E47208" w:rsidRDefault="00E472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36"/>
    <w:rsid w:val="000847DC"/>
    <w:rsid w:val="00134387"/>
    <w:rsid w:val="00162B07"/>
    <w:rsid w:val="00176785"/>
    <w:rsid w:val="001804A5"/>
    <w:rsid w:val="002838BA"/>
    <w:rsid w:val="002A41EE"/>
    <w:rsid w:val="002E503A"/>
    <w:rsid w:val="003658A9"/>
    <w:rsid w:val="00421A53"/>
    <w:rsid w:val="00465684"/>
    <w:rsid w:val="004E0156"/>
    <w:rsid w:val="004E42AF"/>
    <w:rsid w:val="00502E66"/>
    <w:rsid w:val="00603248"/>
    <w:rsid w:val="00621D92"/>
    <w:rsid w:val="00653036"/>
    <w:rsid w:val="006C2756"/>
    <w:rsid w:val="006D30F3"/>
    <w:rsid w:val="007E3B9B"/>
    <w:rsid w:val="00895E9A"/>
    <w:rsid w:val="008D4394"/>
    <w:rsid w:val="008E61DB"/>
    <w:rsid w:val="0090169D"/>
    <w:rsid w:val="00946001"/>
    <w:rsid w:val="00946AA9"/>
    <w:rsid w:val="00967589"/>
    <w:rsid w:val="00A97F96"/>
    <w:rsid w:val="00AA2159"/>
    <w:rsid w:val="00B3538D"/>
    <w:rsid w:val="00B46CE3"/>
    <w:rsid w:val="00B94936"/>
    <w:rsid w:val="00BF5443"/>
    <w:rsid w:val="00C07C10"/>
    <w:rsid w:val="00C362AF"/>
    <w:rsid w:val="00CF571B"/>
    <w:rsid w:val="00DC73E7"/>
    <w:rsid w:val="00E21595"/>
    <w:rsid w:val="00E47208"/>
    <w:rsid w:val="00F515FD"/>
    <w:rsid w:val="00F96560"/>
    <w:rsid w:val="00FC1E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7208"/>
    <w:pPr>
      <w:tabs>
        <w:tab w:val="center" w:pos="4536"/>
        <w:tab w:val="right" w:pos="9072"/>
      </w:tabs>
      <w:spacing w:after="0" w:line="240" w:lineRule="auto"/>
    </w:pPr>
  </w:style>
  <w:style w:type="character" w:customStyle="1" w:styleId="En-tteCar">
    <w:name w:val="En-tête Car"/>
    <w:basedOn w:val="Policepardfaut"/>
    <w:link w:val="En-tte"/>
    <w:uiPriority w:val="99"/>
    <w:rsid w:val="00E47208"/>
    <w:rPr>
      <w:rFonts w:ascii="Calibri" w:eastAsia="Calibri" w:hAnsi="Calibri" w:cs="Times New Roman"/>
    </w:rPr>
  </w:style>
  <w:style w:type="paragraph" w:styleId="Pieddepage">
    <w:name w:val="footer"/>
    <w:basedOn w:val="Normal"/>
    <w:link w:val="PieddepageCar"/>
    <w:uiPriority w:val="99"/>
    <w:unhideWhenUsed/>
    <w:rsid w:val="00E47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208"/>
    <w:rPr>
      <w:rFonts w:ascii="Calibri" w:eastAsia="Calibri" w:hAnsi="Calibri" w:cs="Times New Roman"/>
    </w:rPr>
  </w:style>
  <w:style w:type="paragraph" w:styleId="Textedebulles">
    <w:name w:val="Balloon Text"/>
    <w:basedOn w:val="Normal"/>
    <w:link w:val="TextedebullesCar"/>
    <w:uiPriority w:val="99"/>
    <w:semiHidden/>
    <w:unhideWhenUsed/>
    <w:rsid w:val="00162B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B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3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7208"/>
    <w:pPr>
      <w:tabs>
        <w:tab w:val="center" w:pos="4536"/>
        <w:tab w:val="right" w:pos="9072"/>
      </w:tabs>
      <w:spacing w:after="0" w:line="240" w:lineRule="auto"/>
    </w:pPr>
  </w:style>
  <w:style w:type="character" w:customStyle="1" w:styleId="En-tteCar">
    <w:name w:val="En-tête Car"/>
    <w:basedOn w:val="Policepardfaut"/>
    <w:link w:val="En-tte"/>
    <w:uiPriority w:val="99"/>
    <w:rsid w:val="00E47208"/>
    <w:rPr>
      <w:rFonts w:ascii="Calibri" w:eastAsia="Calibri" w:hAnsi="Calibri" w:cs="Times New Roman"/>
    </w:rPr>
  </w:style>
  <w:style w:type="paragraph" w:styleId="Pieddepage">
    <w:name w:val="footer"/>
    <w:basedOn w:val="Normal"/>
    <w:link w:val="PieddepageCar"/>
    <w:uiPriority w:val="99"/>
    <w:unhideWhenUsed/>
    <w:rsid w:val="00E47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208"/>
    <w:rPr>
      <w:rFonts w:ascii="Calibri" w:eastAsia="Calibri" w:hAnsi="Calibri" w:cs="Times New Roman"/>
    </w:rPr>
  </w:style>
  <w:style w:type="paragraph" w:styleId="Textedebulles">
    <w:name w:val="Balloon Text"/>
    <w:basedOn w:val="Normal"/>
    <w:link w:val="TextedebullesCar"/>
    <w:uiPriority w:val="99"/>
    <w:semiHidden/>
    <w:unhideWhenUsed/>
    <w:rsid w:val="00162B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B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2489</Words>
  <Characters>13694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Province de Namur</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Mathen</dc:creator>
  <cp:lastModifiedBy>nsc</cp:lastModifiedBy>
  <cp:revision>3</cp:revision>
  <cp:lastPrinted>2019-01-18T11:22:00Z</cp:lastPrinted>
  <dcterms:created xsi:type="dcterms:W3CDTF">2019-01-24T13:33:00Z</dcterms:created>
  <dcterms:modified xsi:type="dcterms:W3CDTF">2019-01-28T15:29:00Z</dcterms:modified>
</cp:coreProperties>
</file>